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CD" w:rsidRDefault="004A35CD" w:rsidP="004A35CD">
      <w:r>
        <w:rPr>
          <w:noProof/>
        </w:rPr>
        <w:drawing>
          <wp:anchor distT="0" distB="0" distL="114300" distR="114300" simplePos="0" relativeHeight="251660288" behindDoc="0" locked="0" layoutInCell="1" allowOverlap="1" wp14:anchorId="4113DD56" wp14:editId="321EF260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35CD" w:rsidRDefault="004A35CD" w:rsidP="004A35CD"/>
    <w:p w:rsidR="004A35CD" w:rsidRDefault="004A35CD" w:rsidP="004A35CD"/>
    <w:p w:rsidR="004A35CD" w:rsidRDefault="004A35CD" w:rsidP="004A35CD"/>
    <w:p w:rsidR="004A35CD" w:rsidRDefault="004A35CD" w:rsidP="004A35CD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4A35CD" w:rsidTr="00984C1E">
        <w:trPr>
          <w:trHeight w:val="1449"/>
        </w:trPr>
        <w:tc>
          <w:tcPr>
            <w:tcW w:w="4820" w:type="dxa"/>
          </w:tcPr>
          <w:p w:rsidR="004A35CD" w:rsidRDefault="004A35CD" w:rsidP="00984C1E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4A35CD" w:rsidRDefault="004A35CD" w:rsidP="00984C1E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4A35CD" w:rsidRDefault="004A35CD" w:rsidP="00984C1E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4A35CD" w:rsidRPr="00AC18E6" w:rsidRDefault="004A35CD" w:rsidP="00984C1E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4A35CD" w:rsidRPr="00AC18E6" w:rsidRDefault="004A35CD" w:rsidP="00984C1E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4A35CD" w:rsidRDefault="004A35CD" w:rsidP="00984C1E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4A35CD" w:rsidRDefault="004A35CD" w:rsidP="00984C1E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4A35CD" w:rsidRDefault="004A35CD" w:rsidP="00984C1E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4A35CD" w:rsidRPr="00F55686" w:rsidRDefault="004A35CD" w:rsidP="00984C1E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4A35CD" w:rsidRPr="00AC18E6" w:rsidRDefault="004A35CD" w:rsidP="00984C1E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4A35CD" w:rsidRDefault="004A35CD" w:rsidP="00984C1E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4A35CD" w:rsidRPr="00866E20" w:rsidRDefault="004A35CD" w:rsidP="00984C1E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4A35CD" w:rsidRPr="0043085C" w:rsidRDefault="004A35CD" w:rsidP="004A35CD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8452750" wp14:editId="40020B1E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48C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4A35CD" w:rsidRDefault="004A35CD" w:rsidP="004A35CD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4A35CD" w:rsidRPr="00D6525B" w:rsidRDefault="004A35CD" w:rsidP="004A35CD">
      <w:pPr>
        <w:jc w:val="center"/>
        <w:rPr>
          <w:b/>
          <w:sz w:val="27"/>
          <w:szCs w:val="27"/>
        </w:rPr>
      </w:pPr>
      <w:r w:rsidRPr="00D6525B">
        <w:rPr>
          <w:b/>
          <w:bCs/>
          <w:sz w:val="27"/>
          <w:szCs w:val="27"/>
        </w:rPr>
        <w:t xml:space="preserve">О внесении изменений в Решение Совета депутатов муниципального образования «Окинский район» </w:t>
      </w:r>
      <w:r w:rsidRPr="00D6525B">
        <w:rPr>
          <w:b/>
          <w:bCs/>
          <w:sz w:val="27"/>
          <w:szCs w:val="27"/>
          <w:lang w:val="en-US"/>
        </w:rPr>
        <w:t>VI</w:t>
      </w:r>
      <w:r w:rsidRPr="00D6525B">
        <w:rPr>
          <w:b/>
          <w:bCs/>
          <w:sz w:val="27"/>
          <w:szCs w:val="27"/>
        </w:rPr>
        <w:t xml:space="preserve"> созыва от </w:t>
      </w:r>
      <w:r w:rsidRPr="00D6525B">
        <w:rPr>
          <w:b/>
          <w:sz w:val="27"/>
          <w:szCs w:val="27"/>
        </w:rPr>
        <w:t>20.12.2023 г. № 38-2023</w:t>
      </w:r>
    </w:p>
    <w:p w:rsidR="004A35CD" w:rsidRPr="00D6525B" w:rsidRDefault="004A35CD" w:rsidP="004A35CD">
      <w:pPr>
        <w:ind w:right="-2"/>
        <w:jc w:val="center"/>
        <w:rPr>
          <w:b/>
          <w:sz w:val="27"/>
          <w:szCs w:val="27"/>
        </w:rPr>
      </w:pPr>
      <w:r w:rsidRPr="00D6525B">
        <w:rPr>
          <w:b/>
          <w:sz w:val="27"/>
          <w:szCs w:val="27"/>
        </w:rPr>
        <w:t>«О бюджете муниципального района на 2024год</w:t>
      </w:r>
    </w:p>
    <w:p w:rsidR="004A35CD" w:rsidRPr="00D6525B" w:rsidRDefault="004A35CD" w:rsidP="004A35CD">
      <w:pPr>
        <w:ind w:right="-2"/>
        <w:jc w:val="center"/>
        <w:rPr>
          <w:b/>
          <w:sz w:val="27"/>
          <w:szCs w:val="27"/>
        </w:rPr>
      </w:pPr>
      <w:r w:rsidRPr="00D6525B">
        <w:rPr>
          <w:b/>
          <w:sz w:val="27"/>
          <w:szCs w:val="27"/>
        </w:rPr>
        <w:t xml:space="preserve">и на плановый период 2025 и 2026 годов» </w:t>
      </w:r>
    </w:p>
    <w:p w:rsidR="004A35CD" w:rsidRPr="00D6525B" w:rsidRDefault="004A35CD" w:rsidP="004A35CD">
      <w:pPr>
        <w:ind w:firstLine="851"/>
        <w:jc w:val="center"/>
        <w:rPr>
          <w:i/>
          <w:sz w:val="20"/>
          <w:szCs w:val="20"/>
        </w:rPr>
      </w:pPr>
    </w:p>
    <w:p w:rsidR="004A35CD" w:rsidRPr="00845CB1" w:rsidRDefault="004A35CD" w:rsidP="004A35C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4A35CD" w:rsidRPr="00845CB1" w:rsidRDefault="004A35CD" w:rsidP="004A35C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4A35CD" w:rsidRPr="00845CB1" w:rsidRDefault="004A35CD" w:rsidP="004A35C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IV</w:t>
      </w:r>
      <w:r w:rsidRPr="00845CB1">
        <w:rPr>
          <w:i/>
          <w:sz w:val="27"/>
          <w:szCs w:val="27"/>
        </w:rPr>
        <w:t xml:space="preserve"> сессии «</w:t>
      </w:r>
      <w:r>
        <w:rPr>
          <w:i/>
          <w:sz w:val="27"/>
          <w:szCs w:val="27"/>
          <w:u w:val="single"/>
        </w:rPr>
        <w:t>27</w:t>
      </w:r>
      <w:r>
        <w:rPr>
          <w:i/>
          <w:sz w:val="27"/>
          <w:szCs w:val="27"/>
        </w:rPr>
        <w:t>» августа</w:t>
      </w:r>
      <w:r w:rsidRPr="00845CB1">
        <w:rPr>
          <w:i/>
          <w:sz w:val="27"/>
          <w:szCs w:val="27"/>
        </w:rPr>
        <w:t xml:space="preserve"> 2024 года</w:t>
      </w:r>
    </w:p>
    <w:p w:rsidR="004A35CD" w:rsidRPr="00CD7C24" w:rsidRDefault="004A35CD" w:rsidP="004A35CD">
      <w:pPr>
        <w:ind w:firstLine="851"/>
        <w:jc w:val="right"/>
        <w:rPr>
          <w:i/>
          <w:sz w:val="27"/>
          <w:szCs w:val="27"/>
        </w:rPr>
      </w:pP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 xml:space="preserve">Рассмотрев материалы по внесению изменений в бюджет муниципального района на 2024 год и на плановый период 2025 и 2026 годов, Совет депутатов муниципального образования «Окинский район» </w:t>
      </w:r>
      <w:r w:rsidRPr="00CD7C24">
        <w:rPr>
          <w:b/>
          <w:bCs/>
          <w:sz w:val="27"/>
          <w:szCs w:val="27"/>
        </w:rPr>
        <w:t>решил</w:t>
      </w:r>
      <w:r w:rsidRPr="00CD7C24">
        <w:rPr>
          <w:bCs/>
          <w:sz w:val="27"/>
          <w:szCs w:val="27"/>
        </w:rPr>
        <w:t>:</w:t>
      </w:r>
    </w:p>
    <w:p w:rsidR="00CD7C24" w:rsidRPr="00CD7C24" w:rsidRDefault="00CD7C24" w:rsidP="00CD7C24">
      <w:pPr>
        <w:ind w:right="-2" w:firstLine="708"/>
        <w:jc w:val="both"/>
        <w:rPr>
          <w:sz w:val="27"/>
          <w:szCs w:val="27"/>
        </w:rPr>
      </w:pPr>
      <w:r w:rsidRPr="00CD7C24">
        <w:rPr>
          <w:bCs/>
          <w:sz w:val="27"/>
          <w:szCs w:val="27"/>
        </w:rPr>
        <w:t xml:space="preserve">1. Внести в Решение Совета депутатов муниципального образования «Окинский район» </w:t>
      </w:r>
      <w:r w:rsidRPr="00CD7C24">
        <w:rPr>
          <w:bCs/>
          <w:sz w:val="27"/>
          <w:szCs w:val="27"/>
          <w:lang w:val="en-US"/>
        </w:rPr>
        <w:t>VI</w:t>
      </w:r>
      <w:r w:rsidRPr="00CD7C24">
        <w:rPr>
          <w:bCs/>
          <w:sz w:val="27"/>
          <w:szCs w:val="27"/>
        </w:rPr>
        <w:t xml:space="preserve">созыва от </w:t>
      </w:r>
      <w:r w:rsidRPr="00CD7C24">
        <w:rPr>
          <w:sz w:val="27"/>
          <w:szCs w:val="27"/>
        </w:rPr>
        <w:t>20.12.2023 г. № 38-2023 «О бюджете муниципального района на 2024 год и на плановый период 2025 и 2026 годов» следующие изменения:</w:t>
      </w:r>
    </w:p>
    <w:p w:rsidR="00CD7C24" w:rsidRPr="00CD7C24" w:rsidRDefault="00CD7C24" w:rsidP="00CD7C24">
      <w:pPr>
        <w:ind w:right="-2" w:firstLine="708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1.1. пункт 1 изложить в следующей редакции: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«1. Утвердить основные характеристики бюджета муниципального района на 2024 год: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общий объем доходов в сумме 590 116,908 тыс. рублей, в том числе безвозмездных поступлений в сумме 499 333,240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общий объем расходов в сумме 640 089,840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дефицит бюджета муниципального района в сумме 49 972,932 тыс. рублей;»;</w:t>
      </w:r>
    </w:p>
    <w:p w:rsidR="00CD7C24" w:rsidRPr="00CD7C24" w:rsidRDefault="00CD7C24" w:rsidP="00CD7C24">
      <w:pPr>
        <w:ind w:right="-2" w:firstLine="708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1.2. пункт 2 изложить в следующей редакции: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«2. Утвердить основные характеристики бюджета муниципального района на 2025 год: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общий объем доходов в сумме 429 989,099 тыс. рублей, в том числе безвозмездных поступлений в сумме 339 144,694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общий объем расходов в сумме 429 989,099 тыс. рублей, в том числе условно утвержденные расходы в сумме 4 300,000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дефицит бюджета муниципального района в сумме 0,0 тыс. рублей;»;</w:t>
      </w:r>
    </w:p>
    <w:p w:rsidR="00CD7C24" w:rsidRPr="00CD7C24" w:rsidRDefault="00CD7C24" w:rsidP="00CD7C24">
      <w:pPr>
        <w:ind w:right="-2" w:firstLine="708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1.3. пункт 3 изложить в следующей редакции: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«</w:t>
      </w:r>
      <w:proofErr w:type="gramStart"/>
      <w:r w:rsidRPr="00CD7C24">
        <w:rPr>
          <w:bCs/>
          <w:sz w:val="27"/>
          <w:szCs w:val="27"/>
        </w:rPr>
        <w:t>3.Утвердить</w:t>
      </w:r>
      <w:proofErr w:type="gramEnd"/>
      <w:r w:rsidRPr="00CD7C24">
        <w:rPr>
          <w:bCs/>
          <w:sz w:val="27"/>
          <w:szCs w:val="27"/>
        </w:rPr>
        <w:t xml:space="preserve"> основные характеристики бюджета муниципального района на 2026 год:</w:t>
      </w:r>
      <w:r w:rsidRPr="00CD7C24">
        <w:rPr>
          <w:bCs/>
          <w:sz w:val="27"/>
          <w:szCs w:val="27"/>
        </w:rPr>
        <w:tab/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общий объем доходов в сумме 472 488,105 тыс. рублей, в том числе безвозмездных поступлений в сумме 341 156,170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lastRenderedPageBreak/>
        <w:t>- общий объем расходов в сумме 472 488,105 тыс. рублей, в том числе условно утвержденные расходы в сумме 10 700,000 тыс. рублей;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- дефицит бюджета муниципального района в сумме 0,0 тыс. рублей.».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 xml:space="preserve">2. </w:t>
      </w:r>
      <w:r w:rsidRPr="00CD7C24">
        <w:rPr>
          <w:sz w:val="27"/>
          <w:szCs w:val="27"/>
        </w:rPr>
        <w:t>Приложения 1, 2, 3, 5, 6, 7, 8, 9, 10, 11, 12 изложить в новой редакции согласно приложениям 1, 2, 3, 5, 6, 7, 8, 9, 10, 11, 12 к настоящему Решению.</w:t>
      </w:r>
    </w:p>
    <w:p w:rsidR="00CD7C24" w:rsidRPr="00CD7C24" w:rsidRDefault="00CD7C24" w:rsidP="00CD7C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D7C24">
        <w:rPr>
          <w:bCs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4A35CD" w:rsidRPr="00D6525B" w:rsidRDefault="004A35CD" w:rsidP="004A35CD">
      <w:pPr>
        <w:tabs>
          <w:tab w:val="left" w:pos="0"/>
          <w:tab w:val="left" w:pos="660"/>
          <w:tab w:val="center" w:pos="4748"/>
        </w:tabs>
        <w:jc w:val="both"/>
        <w:rPr>
          <w:b/>
          <w:sz w:val="20"/>
          <w:szCs w:val="20"/>
        </w:rPr>
      </w:pPr>
    </w:p>
    <w:p w:rsidR="00CD7C24" w:rsidRDefault="00CD7C24" w:rsidP="004A35C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</w:p>
    <w:p w:rsidR="004A35CD" w:rsidRPr="0030668E" w:rsidRDefault="004A35CD" w:rsidP="004A35C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4A35CD" w:rsidRPr="00D6525B" w:rsidRDefault="004A35CD" w:rsidP="004A35C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</w:t>
      </w:r>
      <w:r w:rsidR="00CD7C24">
        <w:rPr>
          <w:rFonts w:eastAsia="Calibri"/>
          <w:b/>
          <w:sz w:val="27"/>
          <w:szCs w:val="27"/>
          <w:lang w:eastAsia="en-US"/>
        </w:rPr>
        <w:t xml:space="preserve">    </w:t>
      </w:r>
      <w:r>
        <w:rPr>
          <w:rFonts w:eastAsia="Calibri"/>
          <w:b/>
          <w:sz w:val="27"/>
          <w:szCs w:val="27"/>
          <w:lang w:eastAsia="en-US"/>
        </w:rPr>
        <w:t xml:space="preserve">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4A35CD" w:rsidRDefault="004A35CD" w:rsidP="004A35CD">
      <w:pPr>
        <w:rPr>
          <w:sz w:val="27"/>
          <w:szCs w:val="27"/>
        </w:rPr>
      </w:pPr>
    </w:p>
    <w:p w:rsidR="004A35CD" w:rsidRPr="00845CB1" w:rsidRDefault="004A35CD" w:rsidP="004A35CD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4A35CD" w:rsidRPr="00845CB1" w:rsidRDefault="004A35CD" w:rsidP="004A35CD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 w:rsidR="00A178D6">
        <w:rPr>
          <w:sz w:val="27"/>
          <w:szCs w:val="27"/>
          <w:u w:val="single"/>
        </w:rPr>
        <w:t>02</w:t>
      </w:r>
      <w:r w:rsidR="00A178D6">
        <w:rPr>
          <w:sz w:val="27"/>
          <w:szCs w:val="27"/>
        </w:rPr>
        <w:t xml:space="preserve">» сентября </w:t>
      </w:r>
      <w:r w:rsidRPr="00845CB1">
        <w:rPr>
          <w:sz w:val="27"/>
          <w:szCs w:val="27"/>
        </w:rPr>
        <w:t>2024 года</w:t>
      </w:r>
    </w:p>
    <w:p w:rsidR="004A35CD" w:rsidRDefault="004A35CD" w:rsidP="004A35CD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№ </w:t>
      </w:r>
      <w:r w:rsidR="00A178D6">
        <w:rPr>
          <w:sz w:val="27"/>
          <w:szCs w:val="27"/>
        </w:rPr>
        <w:t>31</w:t>
      </w:r>
      <w:r w:rsidR="00362951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845CB1">
        <w:rPr>
          <w:sz w:val="27"/>
          <w:szCs w:val="27"/>
        </w:rPr>
        <w:t xml:space="preserve"> 2024</w:t>
      </w:r>
    </w:p>
    <w:p w:rsidR="00B2652C" w:rsidRDefault="00B2652C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0A0F3F" w:rsidRDefault="000A0F3F"/>
    <w:p w:rsidR="000A0F3F" w:rsidRDefault="000A0F3F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Pr="00984C1E" w:rsidRDefault="00984C1E" w:rsidP="00984C1E">
      <w:pPr>
        <w:jc w:val="right"/>
      </w:pPr>
      <w:r w:rsidRPr="00984C1E">
        <w:lastRenderedPageBreak/>
        <w:t>Приложение</w:t>
      </w:r>
      <w:r>
        <w:t xml:space="preserve"> 1</w:t>
      </w:r>
      <w:r w:rsidRPr="00984C1E">
        <w:t xml:space="preserve"> </w:t>
      </w:r>
    </w:p>
    <w:p w:rsidR="00984C1E" w:rsidRPr="00984C1E" w:rsidRDefault="00984C1E" w:rsidP="00984C1E">
      <w:pPr>
        <w:jc w:val="right"/>
      </w:pPr>
      <w:r w:rsidRPr="00984C1E">
        <w:t>к Решению Совета депутатов</w:t>
      </w:r>
    </w:p>
    <w:p w:rsidR="00984C1E" w:rsidRPr="00984C1E" w:rsidRDefault="00984C1E" w:rsidP="00984C1E">
      <w:pPr>
        <w:jc w:val="right"/>
      </w:pPr>
      <w:r w:rsidRPr="00984C1E">
        <w:t>муниципального образования «Окинский район»</w:t>
      </w:r>
    </w:p>
    <w:p w:rsidR="00984C1E" w:rsidRPr="00984C1E" w:rsidRDefault="00984C1E" w:rsidP="00984C1E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984C1E" w:rsidRDefault="00984C1E"/>
    <w:p w:rsidR="00984C1E" w:rsidRDefault="00984C1E" w:rsidP="00984C1E">
      <w:pPr>
        <w:jc w:val="center"/>
        <w:rPr>
          <w:b/>
        </w:rPr>
      </w:pPr>
      <w:r w:rsidRPr="00984C1E">
        <w:rPr>
          <w:b/>
        </w:rPr>
        <w:t xml:space="preserve">Прогноз поступления налоговых и неналоговых доходов </w:t>
      </w:r>
    </w:p>
    <w:p w:rsidR="00984C1E" w:rsidRPr="00984C1E" w:rsidRDefault="00984C1E" w:rsidP="00984C1E">
      <w:pPr>
        <w:jc w:val="center"/>
        <w:rPr>
          <w:b/>
        </w:rPr>
      </w:pPr>
      <w:proofErr w:type="gramStart"/>
      <w:r w:rsidRPr="00984C1E">
        <w:rPr>
          <w:b/>
        </w:rPr>
        <w:t>в  бюджет</w:t>
      </w:r>
      <w:proofErr w:type="gramEnd"/>
      <w:r w:rsidRPr="00984C1E">
        <w:rPr>
          <w:b/>
        </w:rPr>
        <w:t xml:space="preserve"> муниципального района на 2024 год</w:t>
      </w:r>
    </w:p>
    <w:p w:rsidR="00984C1E" w:rsidRDefault="00984C1E"/>
    <w:tbl>
      <w:tblPr>
        <w:tblW w:w="10115" w:type="dxa"/>
        <w:tblLook w:val="04A0" w:firstRow="1" w:lastRow="0" w:firstColumn="1" w:lastColumn="0" w:noHBand="0" w:noVBand="1"/>
      </w:tblPr>
      <w:tblGrid>
        <w:gridCol w:w="1696"/>
        <w:gridCol w:w="6379"/>
        <w:gridCol w:w="2040"/>
      </w:tblGrid>
      <w:tr w:rsidR="00984C1E" w:rsidRPr="00984C1E" w:rsidTr="00984C1E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Сумма</w:t>
            </w:r>
          </w:p>
        </w:tc>
      </w:tr>
      <w:tr w:rsidR="00984C1E" w:rsidRPr="00984C1E" w:rsidTr="00984C1E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90 783,669   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64 389,387   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101 02000 01 0000 110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64 389,387</w:t>
            </w:r>
          </w:p>
        </w:tc>
      </w:tr>
      <w:tr w:rsidR="00984C1E" w:rsidRPr="00984C1E" w:rsidTr="00984C1E">
        <w:trPr>
          <w:trHeight w:val="4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16 674,840</w:t>
            </w:r>
          </w:p>
        </w:tc>
      </w:tr>
      <w:tr w:rsidR="00984C1E" w:rsidRPr="00984C1E" w:rsidTr="00984C1E">
        <w:trPr>
          <w:trHeight w:val="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103 02000 01 0000 110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16 674,840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105 00000 00 0000 000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4 934,714   </w:t>
            </w:r>
          </w:p>
        </w:tc>
      </w:tr>
      <w:tr w:rsidR="00984C1E" w:rsidRPr="00984C1E" w:rsidTr="00984C1E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105 01000 01 0000 110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Налог, взимаемый в связи с применением упрощенной системы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4 189,525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105 03000 01 0000 110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155,468</w:t>
            </w:r>
          </w:p>
        </w:tc>
      </w:tr>
      <w:tr w:rsidR="00984C1E" w:rsidRPr="00984C1E" w:rsidTr="00984C1E">
        <w:trPr>
          <w:trHeight w:val="4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105 04000 02 0000 110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Налог, взимаемый в связи с применением патентной системы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589,721</w:t>
            </w:r>
          </w:p>
        </w:tc>
      </w:tr>
      <w:tr w:rsidR="00984C1E" w:rsidRPr="00984C1E" w:rsidTr="00984C1E">
        <w:trPr>
          <w:trHeight w:val="4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108 00000 00 0000 000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450,000</w:t>
            </w:r>
          </w:p>
        </w:tc>
      </w:tr>
      <w:tr w:rsidR="00984C1E" w:rsidRPr="00984C1E" w:rsidTr="00984C1E">
        <w:trPr>
          <w:trHeight w:val="6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450,000</w:t>
            </w:r>
          </w:p>
        </w:tc>
      </w:tr>
      <w:tr w:rsidR="00984C1E" w:rsidRPr="00984C1E" w:rsidTr="00984C1E">
        <w:trPr>
          <w:trHeight w:val="3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111 00000 00 0000 000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1 880,300</w:t>
            </w:r>
          </w:p>
        </w:tc>
      </w:tr>
      <w:tr w:rsidR="00984C1E" w:rsidRPr="00984C1E" w:rsidTr="00984C1E">
        <w:trPr>
          <w:trHeight w:val="13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1 763,900</w:t>
            </w:r>
          </w:p>
        </w:tc>
      </w:tr>
      <w:tr w:rsidR="00984C1E" w:rsidRPr="00984C1E" w:rsidTr="00984C1E">
        <w:trPr>
          <w:trHeight w:val="12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111 05035 05 0000 120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116,400</w:t>
            </w:r>
          </w:p>
        </w:tc>
      </w:tr>
      <w:tr w:rsidR="00984C1E" w:rsidRPr="00984C1E" w:rsidTr="00984C1E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1 283,916   </w:t>
            </w:r>
          </w:p>
        </w:tc>
      </w:tr>
      <w:tr w:rsidR="00984C1E" w:rsidRPr="00984C1E" w:rsidTr="00984C1E">
        <w:trPr>
          <w:trHeight w:val="4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112 01000 01 0000 000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Плата за негативное воздействие на окружающую среду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1 283,916</w:t>
            </w:r>
          </w:p>
        </w:tc>
      </w:tr>
      <w:tr w:rsidR="00984C1E" w:rsidRPr="00984C1E" w:rsidTr="00984C1E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489,310</w:t>
            </w:r>
          </w:p>
        </w:tc>
      </w:tr>
      <w:tr w:rsidR="00984C1E" w:rsidRPr="00984C1E" w:rsidTr="00984C1E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>113 02995 05 0000 130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доходы от компенсации затрат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489,310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114 00000 00 0000 000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360,000</w:t>
            </w:r>
          </w:p>
        </w:tc>
      </w:tr>
      <w:tr w:rsidR="00984C1E" w:rsidRPr="00984C1E" w:rsidTr="00984C1E">
        <w:trPr>
          <w:trHeight w:val="11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360,000</w:t>
            </w:r>
          </w:p>
        </w:tc>
      </w:tr>
      <w:tr w:rsidR="00984C1E" w:rsidRPr="00984C1E" w:rsidTr="00984C1E">
        <w:trPr>
          <w:trHeight w:val="4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321,202</w:t>
            </w:r>
          </w:p>
        </w:tc>
      </w:tr>
    </w:tbl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0A0F3F" w:rsidRDefault="000A0F3F"/>
    <w:p w:rsidR="00984C1E" w:rsidRDefault="00984C1E"/>
    <w:p w:rsidR="00984C1E" w:rsidRPr="00984C1E" w:rsidRDefault="00984C1E" w:rsidP="00984C1E">
      <w:pPr>
        <w:jc w:val="right"/>
      </w:pPr>
      <w:r w:rsidRPr="00984C1E">
        <w:lastRenderedPageBreak/>
        <w:t>Приложение</w:t>
      </w:r>
      <w:r>
        <w:t xml:space="preserve"> 2</w:t>
      </w:r>
      <w:r w:rsidRPr="00984C1E">
        <w:t xml:space="preserve"> </w:t>
      </w:r>
    </w:p>
    <w:p w:rsidR="00984C1E" w:rsidRPr="00984C1E" w:rsidRDefault="00984C1E" w:rsidP="00984C1E">
      <w:pPr>
        <w:jc w:val="right"/>
      </w:pPr>
      <w:r w:rsidRPr="00984C1E">
        <w:t>к Решению Совета депутатов</w:t>
      </w:r>
    </w:p>
    <w:p w:rsidR="00984C1E" w:rsidRPr="00984C1E" w:rsidRDefault="00984C1E" w:rsidP="00984C1E">
      <w:pPr>
        <w:jc w:val="right"/>
      </w:pPr>
      <w:r w:rsidRPr="00984C1E">
        <w:t>муниципального образования «Окинский район»</w:t>
      </w:r>
    </w:p>
    <w:p w:rsidR="00984C1E" w:rsidRPr="00984C1E" w:rsidRDefault="00984C1E" w:rsidP="00984C1E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984C1E" w:rsidRDefault="00984C1E"/>
    <w:p w:rsidR="00984C1E" w:rsidRDefault="00984C1E" w:rsidP="00984C1E">
      <w:pPr>
        <w:jc w:val="center"/>
        <w:rPr>
          <w:b/>
        </w:rPr>
      </w:pPr>
      <w:r w:rsidRPr="00984C1E">
        <w:rPr>
          <w:b/>
        </w:rPr>
        <w:t xml:space="preserve">Прогноз поступления налоговых и неналоговых доходов </w:t>
      </w:r>
    </w:p>
    <w:p w:rsidR="00984C1E" w:rsidRPr="00984C1E" w:rsidRDefault="00984C1E" w:rsidP="00984C1E">
      <w:pPr>
        <w:jc w:val="center"/>
        <w:rPr>
          <w:b/>
        </w:rPr>
      </w:pPr>
      <w:proofErr w:type="gramStart"/>
      <w:r w:rsidRPr="00984C1E">
        <w:rPr>
          <w:b/>
        </w:rPr>
        <w:t>в  бюдж</w:t>
      </w:r>
      <w:r>
        <w:rPr>
          <w:b/>
        </w:rPr>
        <w:t>ет</w:t>
      </w:r>
      <w:proofErr w:type="gramEnd"/>
      <w:r>
        <w:rPr>
          <w:b/>
        </w:rPr>
        <w:t xml:space="preserve"> муниципального района на 2025-2026</w:t>
      </w:r>
      <w:r w:rsidRPr="00984C1E">
        <w:rPr>
          <w:b/>
        </w:rPr>
        <w:t xml:space="preserve"> год</w:t>
      </w:r>
      <w:r>
        <w:rPr>
          <w:b/>
        </w:rPr>
        <w:t>ы</w:t>
      </w:r>
    </w:p>
    <w:p w:rsidR="00984C1E" w:rsidRDefault="00984C1E"/>
    <w:tbl>
      <w:tblPr>
        <w:tblW w:w="10104" w:type="dxa"/>
        <w:tblLook w:val="04A0" w:firstRow="1" w:lastRow="0" w:firstColumn="1" w:lastColumn="0" w:noHBand="0" w:noVBand="1"/>
      </w:tblPr>
      <w:tblGrid>
        <w:gridCol w:w="1696"/>
        <w:gridCol w:w="5670"/>
        <w:gridCol w:w="1299"/>
        <w:gridCol w:w="1439"/>
      </w:tblGrid>
      <w:tr w:rsidR="00984C1E" w:rsidRPr="00984C1E" w:rsidTr="00984C1E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Наименование 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Плановый период </w:t>
            </w:r>
          </w:p>
        </w:tc>
      </w:tr>
      <w:tr w:rsidR="00984C1E" w:rsidRPr="00984C1E" w:rsidTr="00984C1E">
        <w:trPr>
          <w:trHeight w:val="54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2025 год </w:t>
            </w:r>
            <w:proofErr w:type="spellStart"/>
            <w:r w:rsidRPr="00984C1E">
              <w:t>уточ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2026 год </w:t>
            </w:r>
            <w:proofErr w:type="spellStart"/>
            <w:r w:rsidRPr="00984C1E">
              <w:t>уточ</w:t>
            </w:r>
            <w:proofErr w:type="spellEnd"/>
          </w:p>
        </w:tc>
      </w:tr>
      <w:tr w:rsidR="00984C1E" w:rsidRPr="00984C1E" w:rsidTr="00984C1E">
        <w:trPr>
          <w:trHeight w:val="7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90 844,405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131 331,935</w:t>
            </w:r>
          </w:p>
        </w:tc>
      </w:tr>
      <w:tr w:rsidR="00984C1E" w:rsidRPr="00984C1E" w:rsidTr="00984C1E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65 792,050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105 643,900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101 02000 01 0000 110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65 792,050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105 643,900</w:t>
            </w:r>
          </w:p>
        </w:tc>
      </w:tr>
      <w:tr w:rsidR="00984C1E" w:rsidRPr="00984C1E" w:rsidTr="00984C1E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16 528,960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16 956,040</w:t>
            </w:r>
          </w:p>
        </w:tc>
      </w:tr>
      <w:tr w:rsidR="00984C1E" w:rsidRPr="00984C1E" w:rsidTr="00984C1E">
        <w:trPr>
          <w:trHeight w:val="4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16 528,960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16 956,040</w:t>
            </w:r>
          </w:p>
        </w:tc>
      </w:tr>
      <w:tr w:rsidR="00984C1E" w:rsidRPr="00984C1E" w:rsidTr="00984C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105 00000 00 0000 000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4 172,400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4 381,000</w:t>
            </w:r>
          </w:p>
        </w:tc>
      </w:tr>
      <w:tr w:rsidR="00984C1E" w:rsidRPr="00984C1E" w:rsidTr="00984C1E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105 01000 01 0000 110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Налог, взимаемый в связи с применением упрощенной системы налогообложения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3 681,500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3 865,600</w:t>
            </w:r>
          </w:p>
        </w:tc>
      </w:tr>
      <w:tr w:rsidR="00984C1E" w:rsidRPr="00984C1E" w:rsidTr="00984C1E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Единый сельскохозяйственный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14,400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15,100</w:t>
            </w:r>
          </w:p>
        </w:tc>
      </w:tr>
      <w:tr w:rsidR="00984C1E" w:rsidRPr="00984C1E" w:rsidTr="00984C1E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Налог, взимаемый в связи с применением патентной системы налогообложения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476,500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500,300</w:t>
            </w:r>
          </w:p>
        </w:tc>
      </w:tr>
      <w:tr w:rsidR="00984C1E" w:rsidRPr="00984C1E" w:rsidTr="00984C1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450,000</w:t>
            </w:r>
          </w:p>
        </w:tc>
      </w:tr>
      <w:tr w:rsidR="00984C1E" w:rsidRPr="00984C1E" w:rsidTr="00984C1E">
        <w:trPr>
          <w:trHeight w:val="4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450,000</w:t>
            </w:r>
          </w:p>
        </w:tc>
      </w:tr>
      <w:tr w:rsidR="00984C1E" w:rsidRPr="00984C1E" w:rsidTr="00984C1E">
        <w:trPr>
          <w:trHeight w:val="7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111 00000 00 0000 000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1 880,300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1 880,300</w:t>
            </w:r>
          </w:p>
        </w:tc>
      </w:tr>
      <w:tr w:rsidR="00984C1E" w:rsidRPr="00984C1E" w:rsidTr="00984C1E">
        <w:trPr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111 05013 05 0000 120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1 763,900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1 763,900</w:t>
            </w:r>
          </w:p>
        </w:tc>
      </w:tr>
      <w:tr w:rsidR="00984C1E" w:rsidRPr="00984C1E" w:rsidTr="00984C1E">
        <w:trPr>
          <w:trHeight w:val="11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116,400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116,400</w:t>
            </w:r>
          </w:p>
        </w:tc>
      </w:tr>
      <w:tr w:rsidR="00984C1E" w:rsidRPr="00984C1E" w:rsidTr="00984C1E">
        <w:trPr>
          <w:trHeight w:val="2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lastRenderedPageBreak/>
              <w:t>112 00000 00 0000 000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1 360,595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1 360,595</w:t>
            </w:r>
          </w:p>
        </w:tc>
      </w:tr>
      <w:tr w:rsidR="00984C1E" w:rsidRPr="00984C1E" w:rsidTr="00984C1E">
        <w:trPr>
          <w:trHeight w:val="3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112 01000 01 0000 000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Плата за негативное воздействие на окружающую среду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1 360,595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1 360,595</w:t>
            </w:r>
          </w:p>
        </w:tc>
      </w:tr>
      <w:tr w:rsidR="00984C1E" w:rsidRPr="00984C1E" w:rsidTr="00984C1E">
        <w:trPr>
          <w:trHeight w:val="3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360,000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360,000</w:t>
            </w:r>
          </w:p>
        </w:tc>
      </w:tr>
      <w:tr w:rsidR="00984C1E" w:rsidRPr="00984C1E" w:rsidTr="00984C1E">
        <w:trPr>
          <w:trHeight w:val="74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114 06013 05 0000 430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Доходы от продажи земельных участков, государственная собственность на которые не разграничена и которые расположены  в границах межселенных территорий муниципальных районов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360,000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360,000</w:t>
            </w:r>
          </w:p>
        </w:tc>
      </w:tr>
      <w:tr w:rsidR="00984C1E" w:rsidRPr="00984C1E" w:rsidTr="00984C1E">
        <w:trPr>
          <w:trHeight w:val="1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116 00000 00 0000 000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300,100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300,100</w:t>
            </w:r>
          </w:p>
        </w:tc>
      </w:tr>
    </w:tbl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984C1E" w:rsidRDefault="00984C1E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984C1E" w:rsidRDefault="00984C1E"/>
    <w:p w:rsidR="00984C1E" w:rsidRPr="00984C1E" w:rsidRDefault="00984C1E" w:rsidP="00984C1E">
      <w:pPr>
        <w:jc w:val="right"/>
      </w:pPr>
      <w:r w:rsidRPr="00984C1E">
        <w:lastRenderedPageBreak/>
        <w:t>Приложение</w:t>
      </w:r>
      <w:r>
        <w:t xml:space="preserve"> 3</w:t>
      </w:r>
      <w:r w:rsidRPr="00984C1E">
        <w:t xml:space="preserve"> </w:t>
      </w:r>
    </w:p>
    <w:p w:rsidR="00984C1E" w:rsidRPr="00984C1E" w:rsidRDefault="00984C1E" w:rsidP="00984C1E">
      <w:pPr>
        <w:jc w:val="right"/>
      </w:pPr>
      <w:r w:rsidRPr="00984C1E">
        <w:t>к Решению Совета депутатов</w:t>
      </w:r>
    </w:p>
    <w:p w:rsidR="00984C1E" w:rsidRPr="00984C1E" w:rsidRDefault="00984C1E" w:rsidP="00984C1E">
      <w:pPr>
        <w:jc w:val="right"/>
      </w:pPr>
      <w:r w:rsidRPr="00984C1E">
        <w:t>муниципального образования «Окинский район»</w:t>
      </w:r>
    </w:p>
    <w:p w:rsidR="00984C1E" w:rsidRDefault="00984C1E" w:rsidP="00984C1E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0A0F3F" w:rsidRPr="000A0F3F" w:rsidRDefault="000A0F3F" w:rsidP="000A0F3F">
      <w:pPr>
        <w:jc w:val="center"/>
        <w:rPr>
          <w:b/>
        </w:rPr>
      </w:pPr>
    </w:p>
    <w:p w:rsidR="000A0F3F" w:rsidRPr="000A0F3F" w:rsidRDefault="000A0F3F" w:rsidP="000A0F3F">
      <w:pPr>
        <w:jc w:val="center"/>
        <w:rPr>
          <w:b/>
        </w:rPr>
      </w:pPr>
      <w:proofErr w:type="gramStart"/>
      <w:r w:rsidRPr="000A0F3F">
        <w:rPr>
          <w:b/>
        </w:rPr>
        <w:t>Прогноз  безвозмездных</w:t>
      </w:r>
      <w:proofErr w:type="gramEnd"/>
      <w:r w:rsidRPr="000A0F3F">
        <w:rPr>
          <w:b/>
        </w:rPr>
        <w:t xml:space="preserve"> поступлений на 2024 год</w:t>
      </w:r>
    </w:p>
    <w:p w:rsidR="00984C1E" w:rsidRDefault="00984C1E"/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571"/>
        <w:gridCol w:w="5529"/>
        <w:gridCol w:w="2303"/>
      </w:tblGrid>
      <w:tr w:rsidR="00984C1E" w:rsidRPr="00984C1E" w:rsidTr="000A0F3F">
        <w:trPr>
          <w:trHeight w:val="780"/>
        </w:trPr>
        <w:tc>
          <w:tcPr>
            <w:tcW w:w="692" w:type="dxa"/>
            <w:shd w:val="clear" w:color="auto" w:fill="auto"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Код ГАД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r w:rsidRPr="00984C1E">
              <w:t>Код вида доходов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Наименование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Сумма</w:t>
            </w:r>
          </w:p>
        </w:tc>
      </w:tr>
      <w:tr w:rsidR="00984C1E" w:rsidRPr="00984C1E" w:rsidTr="000A0F3F">
        <w:trPr>
          <w:trHeight w:val="37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000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200 00000 00 0000 000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499 333,24012   </w:t>
            </w:r>
          </w:p>
        </w:tc>
      </w:tr>
      <w:tr w:rsidR="00984C1E" w:rsidRPr="00984C1E" w:rsidTr="000A0F3F">
        <w:trPr>
          <w:trHeight w:val="50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000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202 00000 00 0000 000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984C1E">
              <w:rPr>
                <w:b/>
                <w:bCs/>
              </w:rPr>
              <w:t xml:space="preserve">518 048,28003   </w:t>
            </w:r>
          </w:p>
        </w:tc>
      </w:tr>
      <w:tr w:rsidR="00984C1E" w:rsidRPr="00984C1E" w:rsidTr="000A0F3F">
        <w:trPr>
          <w:trHeight w:val="46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000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202 10000 00 0000 150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104 114,70000   </w:t>
            </w:r>
          </w:p>
        </w:tc>
      </w:tr>
      <w:tr w:rsidR="00984C1E" w:rsidRPr="00984C1E" w:rsidTr="000A0F3F">
        <w:trPr>
          <w:trHeight w:val="844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202 15001 05 0000 150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101 114,70000   </w:t>
            </w:r>
          </w:p>
        </w:tc>
      </w:tr>
      <w:tr w:rsidR="00984C1E" w:rsidRPr="00984C1E" w:rsidTr="000A0F3F">
        <w:trPr>
          <w:trHeight w:val="86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202 15002 05 0000 150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r>
              <w:t xml:space="preserve">     </w:t>
            </w:r>
            <w:r w:rsidRPr="00984C1E">
              <w:t xml:space="preserve"> 3 000,00000   </w:t>
            </w:r>
          </w:p>
        </w:tc>
      </w:tr>
      <w:tr w:rsidR="00984C1E" w:rsidRPr="00984C1E" w:rsidTr="000A0F3F">
        <w:trPr>
          <w:trHeight w:val="75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202 20000 00 0000 150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84C1E">
              <w:rPr>
                <w:b/>
                <w:bCs/>
              </w:rPr>
              <w:t xml:space="preserve">251 454,48003   </w:t>
            </w:r>
          </w:p>
        </w:tc>
      </w:tr>
      <w:tr w:rsidR="00984C1E" w:rsidRPr="00984C1E" w:rsidTr="000A0F3F">
        <w:trPr>
          <w:trHeight w:val="729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202 25576 05 0000 150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968,42100   </w:t>
            </w:r>
          </w:p>
        </w:tc>
      </w:tr>
      <w:tr w:rsidR="00984C1E" w:rsidRPr="00984C1E" w:rsidTr="000A0F3F">
        <w:trPr>
          <w:trHeight w:val="122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202 25304 05 0000 150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r>
              <w:t xml:space="preserve">       </w:t>
            </w:r>
            <w:r w:rsidR="00984C1E" w:rsidRPr="00984C1E">
              <w:t xml:space="preserve">3 992,50000   </w:t>
            </w:r>
          </w:p>
        </w:tc>
      </w:tr>
      <w:tr w:rsidR="00984C1E" w:rsidRPr="00984C1E" w:rsidTr="000A0F3F">
        <w:trPr>
          <w:trHeight w:val="69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202 25519 05 0000 150 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 xml:space="preserve">Субсидии бюджетам муниципальных районов на поддержку отрасли культуры (субсидии на </w:t>
            </w:r>
            <w:proofErr w:type="spellStart"/>
            <w:r w:rsidRPr="00984C1E">
              <w:t>на</w:t>
            </w:r>
            <w:proofErr w:type="spellEnd"/>
            <w:r w:rsidRPr="00984C1E">
              <w:t xml:space="preserve"> выплату денежного поощрения лучшим работникам сельских учреждений культуры)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106,38298   </w:t>
            </w:r>
          </w:p>
        </w:tc>
      </w:tr>
      <w:tr w:rsidR="00984C1E" w:rsidRPr="00984C1E" w:rsidTr="000A0F3F">
        <w:trPr>
          <w:trHeight w:val="85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202 25519 05 0000 150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 xml:space="preserve">Субсидии бюджетам муниципальных районов на поддержку отрасли культуры (в части комплектования книжных фондов библиотек муниципальных образований)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37,86509   </w:t>
            </w:r>
          </w:p>
        </w:tc>
      </w:tr>
      <w:tr w:rsidR="00984C1E" w:rsidRPr="00984C1E" w:rsidTr="000A0F3F">
        <w:trPr>
          <w:trHeight w:val="739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202 25467 05 0000 150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685,85428   </w:t>
            </w:r>
          </w:p>
        </w:tc>
      </w:tr>
      <w:tr w:rsidR="00984C1E" w:rsidRPr="00984C1E" w:rsidTr="000A0F3F">
        <w:trPr>
          <w:trHeight w:val="61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202 25555 05 0000 150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712,22530   </w:t>
            </w:r>
          </w:p>
        </w:tc>
      </w:tr>
      <w:tr w:rsidR="00984C1E" w:rsidRPr="00984C1E" w:rsidTr="000A0F3F">
        <w:trPr>
          <w:trHeight w:val="51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202 25497 05 0000 150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3 316,94728   </w:t>
            </w:r>
          </w:p>
        </w:tc>
      </w:tr>
      <w:tr w:rsidR="00984C1E" w:rsidRPr="00984C1E" w:rsidTr="000A0F3F">
        <w:trPr>
          <w:trHeight w:val="319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202 29999 00 0000 150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241 634,28410   </w:t>
            </w:r>
          </w:p>
        </w:tc>
      </w:tr>
      <w:tr w:rsidR="00984C1E" w:rsidRPr="00984C1E" w:rsidTr="000A0F3F">
        <w:trPr>
          <w:trHeight w:val="39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lastRenderedPageBreak/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84C1E" w:rsidRPr="00984C1E">
              <w:rPr>
                <w:b/>
                <w:bCs/>
              </w:rPr>
              <w:t xml:space="preserve"> 241 634,28410   </w:t>
            </w:r>
          </w:p>
        </w:tc>
      </w:tr>
      <w:tr w:rsidR="00984C1E" w:rsidRPr="00984C1E" w:rsidTr="000A0F3F">
        <w:trPr>
          <w:trHeight w:val="410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 деятельности коренных малочисленных народов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6 262,62000   </w:t>
            </w:r>
          </w:p>
        </w:tc>
      </w:tr>
      <w:tr w:rsidR="00984C1E" w:rsidRPr="00984C1E" w:rsidTr="000A0F3F">
        <w:trPr>
          <w:trHeight w:val="137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обеспечение профессиональной 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86,00000   </w:t>
            </w:r>
          </w:p>
        </w:tc>
      </w:tr>
      <w:tr w:rsidR="00984C1E" w:rsidRPr="00984C1E" w:rsidTr="000A0F3F">
        <w:trPr>
          <w:trHeight w:val="40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 на реализацию мероприятий по развитию общественной инфраструктуры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1 080,00000   </w:t>
            </w:r>
          </w:p>
        </w:tc>
      </w:tr>
      <w:tr w:rsidR="00984C1E" w:rsidRPr="00984C1E" w:rsidTr="000A0F3F">
        <w:trPr>
          <w:trHeight w:val="839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 </w:t>
            </w:r>
            <w:r w:rsidR="00984C1E" w:rsidRPr="00984C1E">
              <w:t xml:space="preserve">2 395,00000   </w:t>
            </w:r>
          </w:p>
        </w:tc>
      </w:tr>
      <w:tr w:rsidR="00984C1E" w:rsidRPr="00984C1E" w:rsidTr="000A0F3F">
        <w:trPr>
          <w:trHeight w:val="144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на </w:t>
            </w:r>
            <w:proofErr w:type="spellStart"/>
            <w:r w:rsidRPr="00984C1E">
              <w:t>софинансирование</w:t>
            </w:r>
            <w:proofErr w:type="spellEnd"/>
            <w:r w:rsidRPr="00984C1E"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89 906,40000   </w:t>
            </w:r>
          </w:p>
        </w:tc>
      </w:tr>
      <w:tr w:rsidR="00984C1E" w:rsidRPr="00984C1E" w:rsidTr="000A0F3F">
        <w:trPr>
          <w:trHeight w:val="260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154,90000   </w:t>
            </w:r>
          </w:p>
        </w:tc>
      </w:tr>
      <w:tr w:rsidR="00984C1E" w:rsidRPr="00984C1E" w:rsidTr="000A0F3F">
        <w:trPr>
          <w:trHeight w:val="698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на организацию горячего питания обучающихся, получающих основное общее, среднее общее образование в муниципальных образовательных организациях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1 668,00000   </w:t>
            </w:r>
          </w:p>
        </w:tc>
      </w:tr>
      <w:tr w:rsidR="00984C1E" w:rsidRPr="00984C1E" w:rsidTr="000A0F3F">
        <w:trPr>
          <w:trHeight w:val="292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 на содержание инструкторов по физической культуре и спорту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181,30000   </w:t>
            </w:r>
          </w:p>
        </w:tc>
      </w:tr>
      <w:tr w:rsidR="00984C1E" w:rsidRPr="00984C1E" w:rsidTr="000A0F3F">
        <w:trPr>
          <w:trHeight w:val="58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 на увеличение фонда оплаты труда  педагогических работников  муниципальных организаций  дополнительного образования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6 958,90000   </w:t>
            </w:r>
          </w:p>
        </w:tc>
      </w:tr>
      <w:tr w:rsidR="00984C1E" w:rsidRPr="00984C1E" w:rsidTr="000A0F3F">
        <w:trPr>
          <w:trHeight w:val="744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56 340,90000   </w:t>
            </w:r>
          </w:p>
        </w:tc>
      </w:tr>
      <w:tr w:rsidR="00984C1E" w:rsidRPr="00984C1E" w:rsidTr="000A0F3F">
        <w:trPr>
          <w:trHeight w:val="63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319,00000   </w:t>
            </w:r>
          </w:p>
        </w:tc>
      </w:tr>
      <w:tr w:rsidR="00984C1E" w:rsidRPr="00984C1E" w:rsidTr="000A0F3F">
        <w:trPr>
          <w:trHeight w:val="734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на повышение средней заработной платы  работников муниципальных учреждений культуры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13 313,90000   </w:t>
            </w:r>
          </w:p>
        </w:tc>
      </w:tr>
      <w:tr w:rsidR="00984C1E" w:rsidRPr="00984C1E" w:rsidTr="000A0F3F">
        <w:trPr>
          <w:trHeight w:val="140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на повышение средней заработной платы педагогических работников муниципальных учреждений дополнительного образования отрасли "Культура" 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7 100,50000   </w:t>
            </w:r>
          </w:p>
        </w:tc>
      </w:tr>
      <w:tr w:rsidR="00984C1E" w:rsidRPr="00984C1E" w:rsidTr="000A0F3F">
        <w:trPr>
          <w:trHeight w:val="79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52 175,10000   </w:t>
            </w:r>
          </w:p>
        </w:tc>
      </w:tr>
      <w:tr w:rsidR="00984C1E" w:rsidRPr="00984C1E" w:rsidTr="000A0F3F">
        <w:trPr>
          <w:trHeight w:val="27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452,30000   </w:t>
            </w:r>
          </w:p>
        </w:tc>
      </w:tr>
      <w:tr w:rsidR="00984C1E" w:rsidRPr="00984C1E" w:rsidTr="000A0F3F">
        <w:trPr>
          <w:trHeight w:val="89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1 397,92220   </w:t>
            </w:r>
          </w:p>
        </w:tc>
      </w:tr>
      <w:tr w:rsidR="00984C1E" w:rsidRPr="00984C1E" w:rsidTr="000A0F3F">
        <w:trPr>
          <w:trHeight w:val="176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проведение 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66,64000   </w:t>
            </w:r>
          </w:p>
        </w:tc>
      </w:tr>
      <w:tr w:rsidR="00984C1E" w:rsidRPr="00984C1E" w:rsidTr="000A0F3F">
        <w:trPr>
          <w:trHeight w:val="45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на проведение комплексных кадастровых работ за счет республиканского бюджета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191,90190   </w:t>
            </w:r>
          </w:p>
        </w:tc>
      </w:tr>
      <w:tr w:rsidR="00984C1E" w:rsidRPr="00984C1E" w:rsidTr="000A0F3F">
        <w:trPr>
          <w:trHeight w:val="117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r>
              <w:t xml:space="preserve">       </w:t>
            </w:r>
            <w:r w:rsidR="00984C1E" w:rsidRPr="00984C1E">
              <w:t xml:space="preserve">1 427,00000   </w:t>
            </w:r>
          </w:p>
        </w:tc>
      </w:tr>
      <w:tr w:rsidR="00984C1E" w:rsidRPr="00984C1E" w:rsidTr="000A0F3F">
        <w:trPr>
          <w:trHeight w:val="50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субсидии бюджетам муниципальных районов на разработку, принятие и </w:t>
            </w:r>
            <w:proofErr w:type="spellStart"/>
            <w:r w:rsidRPr="00984C1E">
              <w:t>софинансирование</w:t>
            </w:r>
            <w:proofErr w:type="spellEnd"/>
            <w:r w:rsidRPr="00984C1E"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56,00000   </w:t>
            </w:r>
          </w:p>
        </w:tc>
      </w:tr>
      <w:tr w:rsidR="00984C1E" w:rsidRPr="00984C1E" w:rsidTr="000A0F3F">
        <w:trPr>
          <w:trHeight w:val="32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202 29999 05 0000 150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субсидии бюджетам муниципальных районов на реализацию мероприятий регионального проекта "Социальная активность"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100,00000   </w:t>
            </w:r>
          </w:p>
        </w:tc>
      </w:tr>
      <w:tr w:rsidR="00984C1E" w:rsidRPr="00984C1E" w:rsidTr="000A0F3F">
        <w:trPr>
          <w:trHeight w:val="41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202 30000 00 0000 150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4C1E" w:rsidRPr="00984C1E">
              <w:rPr>
                <w:b/>
                <w:bCs/>
              </w:rPr>
              <w:t xml:space="preserve">112 746,00000   </w:t>
            </w:r>
          </w:p>
        </w:tc>
      </w:tr>
      <w:tr w:rsidR="00984C1E" w:rsidRPr="00984C1E" w:rsidTr="000A0F3F">
        <w:trPr>
          <w:trHeight w:val="49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202 30021 05 0000 150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964,20000   </w:t>
            </w:r>
          </w:p>
        </w:tc>
      </w:tr>
      <w:tr w:rsidR="00984C1E" w:rsidRPr="00984C1E" w:rsidTr="000A0F3F">
        <w:trPr>
          <w:trHeight w:val="65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202 30024 05 0000 150</w:t>
            </w:r>
          </w:p>
        </w:tc>
        <w:tc>
          <w:tcPr>
            <w:tcW w:w="5529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110 941,60000   </w:t>
            </w:r>
          </w:p>
        </w:tc>
      </w:tr>
      <w:tr w:rsidR="00984C1E" w:rsidRPr="00984C1E" w:rsidTr="000A0F3F">
        <w:trPr>
          <w:trHeight w:val="62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543,00000   </w:t>
            </w:r>
          </w:p>
        </w:tc>
      </w:tr>
      <w:tr w:rsidR="00984C1E" w:rsidRPr="00984C1E" w:rsidTr="000A0F3F">
        <w:trPr>
          <w:trHeight w:val="133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298,90000   </w:t>
            </w:r>
          </w:p>
        </w:tc>
      </w:tr>
      <w:tr w:rsidR="00984C1E" w:rsidRPr="00984C1E" w:rsidTr="000A0F3F">
        <w:trPr>
          <w:trHeight w:val="83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  4,50000   </w:t>
            </w:r>
          </w:p>
        </w:tc>
      </w:tr>
      <w:tr w:rsidR="00984C1E" w:rsidRPr="00984C1E" w:rsidTr="000A0F3F">
        <w:trPr>
          <w:trHeight w:val="127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111,70000   </w:t>
            </w:r>
          </w:p>
        </w:tc>
      </w:tr>
      <w:tr w:rsidR="00984C1E" w:rsidRPr="00984C1E" w:rsidTr="000A0F3F">
        <w:trPr>
          <w:trHeight w:val="112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16,80000   </w:t>
            </w:r>
          </w:p>
        </w:tc>
      </w:tr>
      <w:tr w:rsidR="00984C1E" w:rsidRPr="00984C1E" w:rsidTr="000A0F3F">
        <w:trPr>
          <w:trHeight w:val="41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33,40000   </w:t>
            </w:r>
          </w:p>
        </w:tc>
      </w:tr>
      <w:tr w:rsidR="00984C1E" w:rsidRPr="00984C1E" w:rsidTr="000A0F3F">
        <w:trPr>
          <w:trHeight w:val="41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 на 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</w:t>
            </w:r>
            <w:r w:rsidRPr="00984C1E">
              <w:lastRenderedPageBreak/>
              <w:t>отдельными государственными полномочиями в области образования"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 xml:space="preserve">                              14,50000   </w:t>
            </w:r>
          </w:p>
        </w:tc>
      </w:tr>
      <w:tr w:rsidR="00984C1E" w:rsidRPr="00984C1E" w:rsidTr="000A0F3F">
        <w:trPr>
          <w:trHeight w:val="47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  7,80000   </w:t>
            </w:r>
          </w:p>
        </w:tc>
      </w:tr>
      <w:tr w:rsidR="00984C1E" w:rsidRPr="00984C1E" w:rsidTr="000A0F3F">
        <w:trPr>
          <w:trHeight w:val="107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  </w:t>
            </w:r>
            <w:r w:rsidR="00984C1E" w:rsidRPr="00984C1E">
              <w:t xml:space="preserve">72 536,50000   </w:t>
            </w:r>
          </w:p>
        </w:tc>
      </w:tr>
      <w:tr w:rsidR="00984C1E" w:rsidRPr="00984C1E" w:rsidTr="000A0F3F">
        <w:trPr>
          <w:trHeight w:val="55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Субвенции бюджетам муниципальных районов  на финансовое обеспечение получения  дошкольного образования в муниципальных образовательных организациях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r>
              <w:t xml:space="preserve">     </w:t>
            </w:r>
            <w:r w:rsidR="00984C1E" w:rsidRPr="00984C1E">
              <w:t xml:space="preserve"> 29 313,70000   </w:t>
            </w:r>
          </w:p>
        </w:tc>
      </w:tr>
      <w:tr w:rsidR="00984C1E" w:rsidRPr="00984C1E" w:rsidTr="000A0F3F">
        <w:trPr>
          <w:trHeight w:val="184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r>
              <w:t xml:space="preserve">     </w:t>
            </w:r>
            <w:r w:rsidR="00984C1E" w:rsidRPr="00984C1E">
              <w:t xml:space="preserve">4 000,00000   </w:t>
            </w:r>
          </w:p>
        </w:tc>
      </w:tr>
      <w:tr w:rsidR="00984C1E" w:rsidRPr="00984C1E" w:rsidTr="000A0F3F">
        <w:trPr>
          <w:trHeight w:val="1052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878,70000   </w:t>
            </w:r>
          </w:p>
        </w:tc>
      </w:tr>
      <w:tr w:rsidR="00984C1E" w:rsidRPr="00984C1E" w:rsidTr="000A0F3F">
        <w:trPr>
          <w:trHeight w:val="698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 на осуществление государственных полномочий по 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 </w:t>
            </w:r>
            <w:r w:rsidR="00984C1E" w:rsidRPr="00984C1E">
              <w:t xml:space="preserve">1 473,00000   </w:t>
            </w:r>
          </w:p>
        </w:tc>
      </w:tr>
      <w:tr w:rsidR="00984C1E" w:rsidRPr="00984C1E" w:rsidTr="000A0F3F">
        <w:trPr>
          <w:trHeight w:val="13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1 473,00000   </w:t>
            </w:r>
          </w:p>
        </w:tc>
      </w:tr>
      <w:tr w:rsidR="00984C1E" w:rsidRPr="00984C1E" w:rsidTr="000A0F3F">
        <w:trPr>
          <w:trHeight w:val="113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178,00000   </w:t>
            </w:r>
          </w:p>
        </w:tc>
      </w:tr>
      <w:tr w:rsidR="00984C1E" w:rsidRPr="00984C1E" w:rsidTr="000A0F3F">
        <w:trPr>
          <w:trHeight w:val="1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color w:val="000000"/>
              </w:rPr>
            </w:pPr>
            <w:r w:rsidRPr="00984C1E">
              <w:rPr>
                <w:color w:val="000000"/>
              </w:rPr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color w:val="000000"/>
              </w:rPr>
            </w:pPr>
            <w:r w:rsidRPr="00984C1E">
              <w:rPr>
                <w:color w:val="000000"/>
              </w:rPr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Субвенций на осуществление государственных полномочий по обеспечению жилыми помещениями детей-сирот и детей, оставшихся без </w:t>
            </w:r>
            <w:r w:rsidRPr="00984C1E"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 xml:space="preserve">                                     -        </w:t>
            </w:r>
          </w:p>
        </w:tc>
      </w:tr>
      <w:tr w:rsidR="00984C1E" w:rsidRPr="00984C1E" w:rsidTr="000A0F3F">
        <w:trPr>
          <w:trHeight w:val="155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  4,50000   </w:t>
            </w:r>
          </w:p>
        </w:tc>
      </w:tr>
      <w:tr w:rsidR="00984C1E" w:rsidRPr="00984C1E" w:rsidTr="000A0F3F">
        <w:trPr>
          <w:trHeight w:val="1122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958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202 30024 05 0000 150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Субвенции бюджетам муниципальных районов  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53,60000   </w:t>
            </w:r>
          </w:p>
        </w:tc>
      </w:tr>
      <w:tr w:rsidR="00984C1E" w:rsidRPr="00984C1E" w:rsidTr="000A0F3F">
        <w:trPr>
          <w:trHeight w:val="652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202 35120 05 0000 150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    4,70000   </w:t>
            </w:r>
          </w:p>
        </w:tc>
      </w:tr>
      <w:tr w:rsidR="00984C1E" w:rsidRPr="00984C1E" w:rsidTr="000A0F3F">
        <w:trPr>
          <w:trHeight w:val="60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202 39999 05 0000 150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  <w:i/>
                <w:iCs/>
              </w:rPr>
            </w:pPr>
            <w:r w:rsidRPr="00984C1E"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835,50000   </w:t>
            </w:r>
          </w:p>
        </w:tc>
      </w:tr>
      <w:tr w:rsidR="00984C1E" w:rsidRPr="00984C1E" w:rsidTr="000A0F3F">
        <w:trPr>
          <w:trHeight w:val="121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Прочие субвенции бюджетам муниципальных районов  на обеспечение прав детей, находящихся в трудной жизненной ситуации, на отдых и оздоровление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315,50000   </w:t>
            </w:r>
          </w:p>
        </w:tc>
      </w:tr>
      <w:tr w:rsidR="00984C1E" w:rsidRPr="00984C1E" w:rsidTr="000A0F3F">
        <w:trPr>
          <w:trHeight w:val="47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субвенции бюджетам муниципальных районов  на обеспечение прав детей, находящихся в трудной жизненной ситуации, на отдых и оздоровление (на организацию деятельности)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  4,70000   </w:t>
            </w:r>
          </w:p>
        </w:tc>
      </w:tr>
      <w:tr w:rsidR="00984C1E" w:rsidRPr="00984C1E" w:rsidTr="000A0F3F">
        <w:trPr>
          <w:trHeight w:val="2258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202 39999 05 0000 150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субвенции бюджетам муниципальных районов 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515,30000   </w:t>
            </w:r>
          </w:p>
        </w:tc>
      </w:tr>
      <w:tr w:rsidR="00984C1E" w:rsidRPr="00984C1E" w:rsidTr="000A0F3F">
        <w:trPr>
          <w:trHeight w:val="57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202 40000 00 0000 150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49 733,10000   </w:t>
            </w:r>
          </w:p>
        </w:tc>
      </w:tr>
      <w:tr w:rsidR="00984C1E" w:rsidRPr="00984C1E" w:rsidTr="000A0F3F">
        <w:trPr>
          <w:trHeight w:val="82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936,30000   </w:t>
            </w:r>
          </w:p>
        </w:tc>
      </w:tr>
      <w:tr w:rsidR="00984C1E" w:rsidRPr="00984C1E" w:rsidTr="000A0F3F">
        <w:trPr>
          <w:trHeight w:val="97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финансовую поддержку территориального общественного самоуправления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2 090,00000   </w:t>
            </w:r>
          </w:p>
        </w:tc>
      </w:tr>
      <w:tr w:rsidR="00984C1E" w:rsidRPr="00984C1E" w:rsidTr="000A0F3F">
        <w:trPr>
          <w:trHeight w:val="60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28 591,30000   </w:t>
            </w:r>
          </w:p>
        </w:tc>
      </w:tr>
      <w:tr w:rsidR="00984C1E" w:rsidRPr="00984C1E" w:rsidTr="000A0F3F">
        <w:trPr>
          <w:trHeight w:val="1318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202 45179 05 0000 150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701,20000   </w:t>
            </w:r>
          </w:p>
        </w:tc>
      </w:tr>
      <w:tr w:rsidR="00984C1E" w:rsidRPr="00984C1E" w:rsidTr="000A0F3F">
        <w:trPr>
          <w:trHeight w:val="184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202 45303 05 0000 150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 </w:t>
            </w:r>
            <w:r w:rsidR="00984C1E" w:rsidRPr="00984C1E">
              <w:t xml:space="preserve">6 822,80000   </w:t>
            </w:r>
          </w:p>
        </w:tc>
      </w:tr>
      <w:tr w:rsidR="00984C1E" w:rsidRPr="00984C1E" w:rsidTr="000A0F3F">
        <w:trPr>
          <w:trHeight w:val="860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506,00000   </w:t>
            </w:r>
          </w:p>
        </w:tc>
      </w:tr>
      <w:tr w:rsidR="00984C1E" w:rsidRPr="00984C1E" w:rsidTr="000A0F3F">
        <w:trPr>
          <w:trHeight w:val="898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630,10000   </w:t>
            </w:r>
          </w:p>
        </w:tc>
      </w:tr>
      <w:tr w:rsidR="00984C1E" w:rsidRPr="00984C1E" w:rsidTr="000A0F3F">
        <w:trPr>
          <w:trHeight w:val="13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 на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  64,80000   </w:t>
            </w:r>
          </w:p>
        </w:tc>
      </w:tr>
      <w:tr w:rsidR="00984C1E" w:rsidRPr="00984C1E" w:rsidTr="000A0F3F">
        <w:trPr>
          <w:trHeight w:val="60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1 657,20000   </w:t>
            </w:r>
          </w:p>
        </w:tc>
      </w:tr>
      <w:tr w:rsidR="00984C1E" w:rsidRPr="00984C1E" w:rsidTr="000A0F3F">
        <w:trPr>
          <w:trHeight w:val="62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202 40014 05 0000 150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сфере культуры                    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0A0F3F">
            <w:r>
              <w:t xml:space="preserve">      </w:t>
            </w:r>
            <w:r w:rsidR="00984C1E" w:rsidRPr="00984C1E">
              <w:t xml:space="preserve">4 623,90000   </w:t>
            </w:r>
          </w:p>
        </w:tc>
      </w:tr>
      <w:tr w:rsidR="00984C1E" w:rsidRPr="00984C1E" w:rsidTr="000A0F3F">
        <w:trPr>
          <w:trHeight w:val="659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lastRenderedPageBreak/>
              <w:t>956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202 49999 05 0000 150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>Прочие межбюджетные трансферты, передаваемые бюджетам муниципальных районов,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</w:pPr>
            <w:r>
              <w:t xml:space="preserve"> </w:t>
            </w:r>
            <w:r w:rsidR="00984C1E" w:rsidRPr="00984C1E">
              <w:t xml:space="preserve">2 800,00000   </w:t>
            </w:r>
          </w:p>
        </w:tc>
      </w:tr>
      <w:tr w:rsidR="00984C1E" w:rsidRPr="00984C1E" w:rsidTr="000A0F3F">
        <w:trPr>
          <w:trHeight w:val="1122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962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202 40014 05 0000 150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pPr>
              <w:jc w:val="both"/>
            </w:pPr>
            <w:r w:rsidRPr="00984C1E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контроля 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309,50000   </w:t>
            </w:r>
          </w:p>
        </w:tc>
      </w:tr>
      <w:tr w:rsidR="00984C1E" w:rsidRPr="00984C1E" w:rsidTr="000A0F3F">
        <w:trPr>
          <w:trHeight w:val="131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rPr>
                <w:b/>
                <w:bCs/>
              </w:rPr>
            </w:pPr>
            <w:r w:rsidRPr="00984C1E">
              <w:rPr>
                <w:b/>
                <w:bCs/>
              </w:rPr>
              <w:t>204 0000 00 0000 000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650,00000   </w:t>
            </w:r>
          </w:p>
        </w:tc>
      </w:tr>
      <w:tr w:rsidR="00984C1E" w:rsidRPr="00984C1E" w:rsidTr="000A0F3F">
        <w:trPr>
          <w:trHeight w:val="556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957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r w:rsidRPr="00984C1E">
              <w:t>204 05099 05 0000 150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 xml:space="preserve">                            650,00000   </w:t>
            </w:r>
          </w:p>
        </w:tc>
      </w:tr>
      <w:tr w:rsidR="00984C1E" w:rsidRPr="00984C1E" w:rsidTr="000A0F3F">
        <w:trPr>
          <w:trHeight w:val="133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218 00000 00 0000 000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127,21122   </w:t>
            </w:r>
          </w:p>
        </w:tc>
      </w:tr>
      <w:tr w:rsidR="00984C1E" w:rsidRPr="00984C1E" w:rsidTr="000A0F3F">
        <w:trPr>
          <w:trHeight w:val="65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218 05020 05 0000 150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126,01646   </w:t>
            </w:r>
          </w:p>
        </w:tc>
      </w:tr>
      <w:tr w:rsidR="00984C1E" w:rsidRPr="00984C1E" w:rsidTr="000A0F3F">
        <w:trPr>
          <w:trHeight w:val="807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218 05010 05 0000 150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    0,45000   </w:t>
            </w:r>
          </w:p>
        </w:tc>
      </w:tr>
      <w:tr w:rsidR="00984C1E" w:rsidRPr="00984C1E" w:rsidTr="000A0F3F">
        <w:trPr>
          <w:trHeight w:val="503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953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218 05020 05 0000 150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</w:pPr>
            <w:r w:rsidRPr="00984C1E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                              0,74476   </w:t>
            </w:r>
          </w:p>
        </w:tc>
      </w:tr>
      <w:tr w:rsidR="00984C1E" w:rsidRPr="00984C1E" w:rsidTr="000A0F3F">
        <w:trPr>
          <w:trHeight w:val="68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>000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rPr>
                <w:b/>
                <w:bCs/>
              </w:rPr>
            </w:pPr>
            <w:r w:rsidRPr="00984C1E">
              <w:rPr>
                <w:b/>
                <w:bCs/>
              </w:rPr>
              <w:t>219 00000 00 0000 000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0A0F3F">
            <w:pPr>
              <w:jc w:val="both"/>
              <w:rPr>
                <w:b/>
                <w:bCs/>
              </w:rPr>
            </w:pPr>
            <w:r w:rsidRPr="00984C1E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 </w:t>
            </w:r>
            <w:r w:rsidR="00984C1E" w:rsidRPr="00984C1E">
              <w:rPr>
                <w:b/>
                <w:bCs/>
              </w:rPr>
              <w:t xml:space="preserve">19 492,25113   </w:t>
            </w:r>
          </w:p>
        </w:tc>
      </w:tr>
      <w:tr w:rsidR="00984C1E" w:rsidRPr="00984C1E" w:rsidTr="000A0F3F">
        <w:trPr>
          <w:trHeight w:val="112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r w:rsidRPr="00984C1E">
              <w:t>219 60010 05 0000 150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r w:rsidRPr="00984C1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0A0F3F" w:rsidP="0098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  </w:t>
            </w:r>
            <w:r w:rsidR="00984C1E" w:rsidRPr="00984C1E">
              <w:rPr>
                <w:b/>
                <w:bCs/>
              </w:rPr>
              <w:t xml:space="preserve">18 961,30000   </w:t>
            </w:r>
          </w:p>
        </w:tc>
      </w:tr>
      <w:tr w:rsidR="00984C1E" w:rsidRPr="00984C1E" w:rsidTr="000A0F3F">
        <w:trPr>
          <w:trHeight w:val="1125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</w:pPr>
            <w:r w:rsidRPr="00984C1E">
              <w:t>952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:rsidR="00984C1E" w:rsidRPr="00984C1E" w:rsidRDefault="00984C1E" w:rsidP="00984C1E">
            <w:r w:rsidRPr="00984C1E">
              <w:t>219 60010 05 0000 150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984C1E" w:rsidRPr="00984C1E" w:rsidRDefault="00984C1E" w:rsidP="00984C1E">
            <w:r w:rsidRPr="00984C1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84C1E" w:rsidRPr="00984C1E" w:rsidRDefault="00984C1E" w:rsidP="00984C1E">
            <w:pPr>
              <w:jc w:val="center"/>
              <w:rPr>
                <w:b/>
                <w:bCs/>
              </w:rPr>
            </w:pPr>
            <w:r w:rsidRPr="00984C1E">
              <w:rPr>
                <w:b/>
                <w:bCs/>
              </w:rPr>
              <w:t xml:space="preserve">-                         530,95113   </w:t>
            </w:r>
          </w:p>
        </w:tc>
      </w:tr>
    </w:tbl>
    <w:p w:rsidR="00984C1E" w:rsidRDefault="00984C1E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0A0F3F" w:rsidRDefault="000A0F3F"/>
    <w:p w:rsidR="000A0F3F" w:rsidRPr="00984C1E" w:rsidRDefault="000A0F3F" w:rsidP="000A0F3F">
      <w:pPr>
        <w:jc w:val="right"/>
      </w:pPr>
      <w:r w:rsidRPr="00984C1E">
        <w:lastRenderedPageBreak/>
        <w:t>Приложение</w:t>
      </w:r>
      <w:r>
        <w:t xml:space="preserve"> 5</w:t>
      </w:r>
      <w:r w:rsidRPr="00984C1E">
        <w:t xml:space="preserve"> </w:t>
      </w:r>
    </w:p>
    <w:p w:rsidR="000A0F3F" w:rsidRPr="00984C1E" w:rsidRDefault="000A0F3F" w:rsidP="000A0F3F">
      <w:pPr>
        <w:jc w:val="right"/>
      </w:pPr>
      <w:r w:rsidRPr="00984C1E">
        <w:t>к Решению Совета депутатов</w:t>
      </w:r>
    </w:p>
    <w:p w:rsidR="000A0F3F" w:rsidRPr="00984C1E" w:rsidRDefault="000A0F3F" w:rsidP="000A0F3F">
      <w:pPr>
        <w:jc w:val="right"/>
      </w:pPr>
      <w:r w:rsidRPr="00984C1E">
        <w:t>муниципального образования «Окинский район»</w:t>
      </w:r>
    </w:p>
    <w:p w:rsidR="000A0F3F" w:rsidRDefault="000A0F3F" w:rsidP="000A0F3F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0A0F3F" w:rsidRDefault="000A0F3F"/>
    <w:p w:rsidR="00130589" w:rsidRDefault="00130589" w:rsidP="00130589">
      <w:pPr>
        <w:jc w:val="center"/>
        <w:rPr>
          <w:b/>
        </w:rPr>
      </w:pPr>
      <w:r w:rsidRPr="00130589">
        <w:rPr>
          <w:b/>
        </w:rPr>
        <w:t xml:space="preserve">Распределение бюджетных ассигнований </w:t>
      </w:r>
    </w:p>
    <w:p w:rsidR="000A0F3F" w:rsidRPr="00130589" w:rsidRDefault="00130589" w:rsidP="00130589">
      <w:pPr>
        <w:jc w:val="center"/>
        <w:rPr>
          <w:b/>
        </w:rPr>
      </w:pPr>
      <w:r w:rsidRPr="00130589">
        <w:rPr>
          <w:b/>
        </w:rPr>
        <w:t>по разделам и подразделам классификации бюджетов на 2024 год</w:t>
      </w:r>
    </w:p>
    <w:p w:rsidR="00130589" w:rsidRDefault="00130589"/>
    <w:tbl>
      <w:tblPr>
        <w:tblW w:w="10030" w:type="dxa"/>
        <w:tblLook w:val="04A0" w:firstRow="1" w:lastRow="0" w:firstColumn="1" w:lastColumn="0" w:noHBand="0" w:noVBand="1"/>
      </w:tblPr>
      <w:tblGrid>
        <w:gridCol w:w="7650"/>
        <w:gridCol w:w="1134"/>
        <w:gridCol w:w="6"/>
        <w:gridCol w:w="1234"/>
        <w:gridCol w:w="6"/>
      </w:tblGrid>
      <w:tr w:rsidR="000A0F3F" w:rsidRPr="000A0F3F" w:rsidTr="000A0F3F">
        <w:trPr>
          <w:gridAfter w:val="1"/>
          <w:wAfter w:w="6" w:type="dxa"/>
          <w:trHeight w:val="765"/>
        </w:trPr>
        <w:tc>
          <w:tcPr>
            <w:tcW w:w="7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A0F3F" w:rsidRPr="000A0F3F" w:rsidTr="00130589">
        <w:trPr>
          <w:gridAfter w:val="1"/>
          <w:wAfter w:w="6" w:type="dxa"/>
          <w:trHeight w:val="408"/>
        </w:trPr>
        <w:tc>
          <w:tcPr>
            <w:tcW w:w="7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114 030,907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3 439,927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30 718,098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8 181,341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1 688,240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65 760,056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103 865,180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84 365,566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19 063,214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15 375,101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13 437,507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1 937,594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290 553,099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63 344,709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168 136,270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42 824,817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1 377,535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14 869,768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41 405,623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26 164,295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15 241,328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14 913,066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6 593,360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lastRenderedPageBreak/>
              <w:t xml:space="preserve">    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0A0F3F" w:rsidRPr="000A0F3F" w:rsidTr="00130589">
        <w:trPr>
          <w:gridAfter w:val="1"/>
          <w:wAfter w:w="6" w:type="dxa"/>
          <w:trHeight w:val="273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spacing w:after="24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4 971,260</w:t>
            </w:r>
          </w:p>
        </w:tc>
      </w:tr>
      <w:tr w:rsidR="000A0F3F" w:rsidRPr="000A0F3F" w:rsidTr="00130589">
        <w:trPr>
          <w:gridAfter w:val="1"/>
          <w:wAfter w:w="6" w:type="dxa"/>
          <w:trHeight w:val="222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2 743,419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2 227,841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50 024,364</w:t>
            </w:r>
          </w:p>
        </w:tc>
      </w:tr>
      <w:tr w:rsidR="000A0F3F" w:rsidRPr="000A0F3F" w:rsidTr="000A0F3F">
        <w:trPr>
          <w:gridAfter w:val="1"/>
          <w:wAfter w:w="6" w:type="dxa"/>
          <w:trHeight w:val="5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0A0F3F" w:rsidRPr="000A0F3F" w:rsidTr="000A0F3F">
        <w:trPr>
          <w:gridAfter w:val="1"/>
          <w:wAfter w:w="6" w:type="dxa"/>
          <w:trHeight w:val="30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F3F" w:rsidRPr="000A0F3F" w:rsidRDefault="000A0F3F" w:rsidP="000A0F3F">
            <w:pPr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44 634,964</w:t>
            </w:r>
          </w:p>
        </w:tc>
      </w:tr>
      <w:tr w:rsidR="000A0F3F" w:rsidRPr="000A0F3F" w:rsidTr="000A0F3F">
        <w:trPr>
          <w:trHeight w:val="255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F3F" w:rsidRPr="000A0F3F" w:rsidRDefault="000A0F3F" w:rsidP="000A0F3F">
            <w:pPr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F3F" w:rsidRPr="000A0F3F" w:rsidRDefault="000A0F3F" w:rsidP="000A0F3F">
            <w:pPr>
              <w:jc w:val="right"/>
              <w:rPr>
                <w:color w:val="000000"/>
                <w:sz w:val="20"/>
                <w:szCs w:val="20"/>
              </w:rPr>
            </w:pPr>
            <w:r w:rsidRPr="000A0F3F">
              <w:rPr>
                <w:color w:val="000000"/>
                <w:sz w:val="20"/>
                <w:szCs w:val="20"/>
              </w:rPr>
              <w:t>640 089,840</w:t>
            </w:r>
          </w:p>
        </w:tc>
      </w:tr>
    </w:tbl>
    <w:p w:rsidR="000A0F3F" w:rsidRDefault="000A0F3F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Pr="00984C1E" w:rsidRDefault="00130589" w:rsidP="00130589">
      <w:pPr>
        <w:jc w:val="right"/>
      </w:pPr>
      <w:r w:rsidRPr="00984C1E">
        <w:lastRenderedPageBreak/>
        <w:t>Приложение</w:t>
      </w:r>
      <w:r>
        <w:t xml:space="preserve"> 6</w:t>
      </w:r>
      <w:r w:rsidRPr="00984C1E">
        <w:t xml:space="preserve"> </w:t>
      </w:r>
    </w:p>
    <w:p w:rsidR="00130589" w:rsidRPr="00984C1E" w:rsidRDefault="00130589" w:rsidP="00130589">
      <w:pPr>
        <w:jc w:val="right"/>
      </w:pPr>
      <w:r w:rsidRPr="00984C1E">
        <w:t>к Решению Совета депутатов</w:t>
      </w:r>
    </w:p>
    <w:p w:rsidR="00130589" w:rsidRPr="00984C1E" w:rsidRDefault="00130589" w:rsidP="00130589">
      <w:pPr>
        <w:jc w:val="right"/>
      </w:pPr>
      <w:r w:rsidRPr="00984C1E">
        <w:t>муниципального образования «Окинский район»</w:t>
      </w:r>
    </w:p>
    <w:p w:rsidR="00130589" w:rsidRDefault="00130589" w:rsidP="00130589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130589" w:rsidRDefault="00130589"/>
    <w:p w:rsidR="00130589" w:rsidRPr="00130589" w:rsidRDefault="00130589" w:rsidP="00130589">
      <w:pPr>
        <w:jc w:val="center"/>
        <w:rPr>
          <w:b/>
        </w:rPr>
      </w:pPr>
      <w:r w:rsidRPr="00130589">
        <w:rPr>
          <w:b/>
        </w:rPr>
        <w:t>Распределение бюджетных ассигнований</w:t>
      </w:r>
    </w:p>
    <w:p w:rsidR="00130589" w:rsidRDefault="00130589" w:rsidP="00130589">
      <w:pPr>
        <w:jc w:val="center"/>
        <w:rPr>
          <w:b/>
        </w:rPr>
      </w:pPr>
      <w:r w:rsidRPr="00130589">
        <w:rPr>
          <w:b/>
        </w:rPr>
        <w:t xml:space="preserve">по разделам и подразделам классификации бюджетов </w:t>
      </w:r>
    </w:p>
    <w:p w:rsidR="00130589" w:rsidRDefault="00130589" w:rsidP="00130589">
      <w:pPr>
        <w:jc w:val="center"/>
      </w:pPr>
      <w:r w:rsidRPr="00130589">
        <w:rPr>
          <w:b/>
        </w:rPr>
        <w:t xml:space="preserve">на плановый </w:t>
      </w:r>
      <w:proofErr w:type="gramStart"/>
      <w:r w:rsidRPr="00130589">
        <w:rPr>
          <w:b/>
        </w:rPr>
        <w:t>период  2025</w:t>
      </w:r>
      <w:proofErr w:type="gramEnd"/>
      <w:r w:rsidRPr="00130589">
        <w:rPr>
          <w:b/>
        </w:rPr>
        <w:t>, 2026 годов</w:t>
      </w:r>
    </w:p>
    <w:p w:rsidR="00130589" w:rsidRDefault="00130589"/>
    <w:tbl>
      <w:tblPr>
        <w:tblW w:w="10112" w:type="dxa"/>
        <w:tblLook w:val="04A0" w:firstRow="1" w:lastRow="0" w:firstColumn="1" w:lastColumn="0" w:noHBand="0" w:noVBand="1"/>
      </w:tblPr>
      <w:tblGrid>
        <w:gridCol w:w="6799"/>
        <w:gridCol w:w="820"/>
        <w:gridCol w:w="13"/>
        <w:gridCol w:w="1227"/>
        <w:gridCol w:w="13"/>
        <w:gridCol w:w="1227"/>
        <w:gridCol w:w="13"/>
      </w:tblGrid>
      <w:tr w:rsidR="00130589" w:rsidRPr="00130589" w:rsidTr="00130589">
        <w:trPr>
          <w:gridAfter w:val="1"/>
          <w:wAfter w:w="13" w:type="dxa"/>
          <w:trHeight w:val="61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71 869,239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68 960,518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28 268,339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28 268,339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6 952,982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4 283,082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30 018,968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29 746,747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21 475,859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21 964,455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431,900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16 981,260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17 408,340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4 058,899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4 120,415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3 601,716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257 303,124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293 812,895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49 085,792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49 581,071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145 024,745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144 043,387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29 626,786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28 987,186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1 377,276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1 377,276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32 188,525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69 823,975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36 243,538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36 243,538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19 637,704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19 637,704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16 605,834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16 605,834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7 967,830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7 995,741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5 042,700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5 042,700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130589" w:rsidRPr="00130589" w:rsidTr="00130589">
        <w:trPr>
          <w:gridAfter w:val="1"/>
          <w:wAfter w:w="13" w:type="dxa"/>
          <w:trHeight w:val="42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2 080,984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2 080,984</w:t>
            </w:r>
          </w:p>
        </w:tc>
      </w:tr>
      <w:tr w:rsidR="00130589" w:rsidRPr="00130589" w:rsidTr="00130589">
        <w:trPr>
          <w:gridAfter w:val="1"/>
          <w:wAfter w:w="13" w:type="dxa"/>
          <w:trHeight w:val="31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1 546,484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1 546,484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22 843,047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22 844,447</w:t>
            </w:r>
          </w:p>
        </w:tc>
      </w:tr>
      <w:tr w:rsidR="00130589" w:rsidRPr="00130589" w:rsidTr="00130589">
        <w:trPr>
          <w:gridAfter w:val="1"/>
          <w:wAfter w:w="13" w:type="dxa"/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17 452,247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17 452,247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130589" w:rsidRPr="00130589" w:rsidTr="00130589">
        <w:trPr>
          <w:gridAfter w:val="1"/>
          <w:wAfter w:w="13" w:type="dxa"/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130589" w:rsidRPr="00130589" w:rsidTr="00130589">
        <w:trPr>
          <w:trHeight w:val="255"/>
        </w:trPr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429 989,099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472 488,105</w:t>
            </w:r>
          </w:p>
        </w:tc>
      </w:tr>
    </w:tbl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Default="00130589"/>
    <w:p w:rsidR="00130589" w:rsidRPr="00984C1E" w:rsidRDefault="00130589" w:rsidP="00130589">
      <w:pPr>
        <w:jc w:val="right"/>
      </w:pPr>
      <w:r w:rsidRPr="00984C1E">
        <w:lastRenderedPageBreak/>
        <w:t>Приложение</w:t>
      </w:r>
      <w:r>
        <w:t xml:space="preserve"> 7</w:t>
      </w:r>
      <w:r w:rsidRPr="00984C1E">
        <w:t xml:space="preserve"> </w:t>
      </w:r>
    </w:p>
    <w:p w:rsidR="00130589" w:rsidRPr="00984C1E" w:rsidRDefault="00130589" w:rsidP="00130589">
      <w:pPr>
        <w:jc w:val="right"/>
      </w:pPr>
      <w:r w:rsidRPr="00984C1E">
        <w:t>к Решению Совета депутатов</w:t>
      </w:r>
    </w:p>
    <w:p w:rsidR="00130589" w:rsidRPr="00984C1E" w:rsidRDefault="00130589" w:rsidP="00130589">
      <w:pPr>
        <w:jc w:val="right"/>
      </w:pPr>
      <w:r w:rsidRPr="00984C1E">
        <w:t>муниципального образования «Окинский район»</w:t>
      </w:r>
    </w:p>
    <w:p w:rsidR="00130589" w:rsidRDefault="00130589" w:rsidP="00130589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130589" w:rsidRDefault="00130589"/>
    <w:p w:rsidR="00130589" w:rsidRPr="00713B05" w:rsidRDefault="00713B05" w:rsidP="00713B05">
      <w:pPr>
        <w:jc w:val="center"/>
        <w:rPr>
          <w:b/>
        </w:rPr>
      </w:pPr>
      <w:r w:rsidRPr="00713B05">
        <w:rPr>
          <w:b/>
        </w:rPr>
        <w:t>Распределение бюджетных ассигнований по целевым статьям (муниципальным программ и непрограммным направлениям деятельности), видам расходов, ведомствам, а также по разделам и подразделам классификации расходов на 2024 год</w:t>
      </w:r>
    </w:p>
    <w:p w:rsidR="00130589" w:rsidRDefault="00130589"/>
    <w:tbl>
      <w:tblPr>
        <w:tblW w:w="10051" w:type="dxa"/>
        <w:tblLook w:val="04A0" w:firstRow="1" w:lastRow="0" w:firstColumn="1" w:lastColumn="0" w:noHBand="0" w:noVBand="1"/>
      </w:tblPr>
      <w:tblGrid>
        <w:gridCol w:w="3823"/>
        <w:gridCol w:w="1264"/>
        <w:gridCol w:w="1011"/>
        <w:gridCol w:w="851"/>
        <w:gridCol w:w="1693"/>
        <w:gridCol w:w="131"/>
        <w:gridCol w:w="1153"/>
        <w:gridCol w:w="125"/>
      </w:tblGrid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30589" w:rsidRPr="00130589" w:rsidTr="00DB38C8">
        <w:trPr>
          <w:gridAfter w:val="1"/>
          <w:wAfter w:w="125" w:type="dxa"/>
          <w:trHeight w:val="40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111 985,655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"Строительство"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17 904,879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2 415,789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Субсидия на реализацию мероприятий по развитию общественной инфраструктуры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713B05">
            <w:pPr>
              <w:ind w:right="1208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"Очистные сооружения"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проектирование и строительство очистных сооружений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сертификата активации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Client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"Строительство скважины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"Строительство централизованных систем водоснабжения в северной части с. Орлик (в том числе разработка проектной и рабочей документации)"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"Транспорт и транспортная инфраструктура"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84 365,566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10 671,219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5 409,688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дорожно-строительной техники"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61 352,582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Разработка проектно-сметной документации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Охрана окружающей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ОХРАНА ОКРУЖАЮЩЕЙ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охраны окружающей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имущественных и земельных отношений"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1 021,198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сважин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770,042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Проведение комплексных кадастровых работ за счет республиканского бюджета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"Определение рыночной стоимости муниципального имущества"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"Внесение изменений и дополнений в Правила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землепользования и застройки сельских поселений"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0140500000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7 410,097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7 410,097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112,921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86,729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86,729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86,729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86,729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26,192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26,192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26,192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26,192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1 209,987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382,516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сельского хозяйства"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1 469,494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животноводства"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17 423,154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"Социальная защита населения"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279,820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"Выплата ветеранам тыла и труда в связи с юбилейной датой"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"Национальная политика"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"Проведение ежегодного праздника  бурятского языка в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"Проведение открытого районного турнира по бурятской игре "Шагай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наадан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"Физическая культура и спорт"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2 636,164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"Национальное спортивное состязание «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hэер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"Турнир по национальной борьбе, посвященный празднику Белого месяца «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"Участие в республиканских сельских спортивных играх"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380,002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121,170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121,170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121,170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121,170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Туриада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Мунко-Саридак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"Розыгрыш Кубка по волейболу памяти Кавалера ордена Славы III степени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"Кубок по легкой атлетике памяти капитана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"Розыгрыш кубка по легкой  атлетике памяти кавалера ордена Ленина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25,370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"Районный культурно-спортивный праздник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630,036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448,570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181,466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"Первенство района по футболу"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"Первенство района по стрельбе из лука"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"Районное первенство по волейболу среди женских команд"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"Республиканский турнир по вольной борьбе на призы чемпиона СССР и России, победителя Кубка Мира,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серебрянного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призера Игр доброй воли, бронзового призера чемпионатов Мира и Европы, заслуженного мастера спорта России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Замбалова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С.Ж."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спортивного и прочего инвентаря"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"Молодежная политика"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4 596,876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жильем молодых семей"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Охрана семьи и детства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конкурс "Лучшая выставка-ярмарка ТОС"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Молодежная политика мероприятие конкурс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Реализация мероприятий регионального проекта "Социальная активность"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1 080,000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"Оказание материальной помощи семьям, находящимся в трудной жизненной ситуации, при подготовке детей в школу"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поддержка семьи и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посвященному Международному Дню Защиты детей"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поддержка семьи и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"Оказание материальной помощи участникам СВО"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Социальная поддержка семьи и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"Оздоровление населения"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"Организация детского питания для льготных категорий"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Оздоровление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"Проведение различных акций против алкоголизма, наркомании,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Оздоровление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8 688,795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8 688,795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8,032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8,032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8,032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8,032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2,426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2,426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7,943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7,943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7,943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7,943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3 686,844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66,799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66,799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66,799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66,799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1 199,105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23,865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23,865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634,146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"Безопасный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172,236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152,236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"Организация деятельности добровольных народных дружин"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плакатов"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"Безопасность дорожного движения"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"Приобретение плакатов по безопасности дорожного движения"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Профилактика терроризма и экстремизма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экономики"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16 899,245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туризма"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2 798,093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территорий, прилегающих к местам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туристкого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показа в муниципальном образовании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Окиский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"Участие в международной туристической выставке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Baikal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Treval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Mart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"Проведение конкурса на создание туристического бренда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"Участие в конкурсе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awads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малого и среднего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"В рамках проведения районного культурно-спортивного праздника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Поддержка предпринимателей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рынка труда"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87,461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рынка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"Уведомительная регистрация коллективных договоров"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 организацию проведения общественных работ по трудоустройству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трудоспособного неработающего населения, в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0530500000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рынка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"Совершенствование муниципального управления в сфере экономики"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7 254,831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устойчивого развития муниципальной экономики"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7 254,831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94,285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72,415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72,415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72,415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72,415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21,869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21,869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21,869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21,869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Транспорт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Транспорт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6 073,491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653,291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356,103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3 339,012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130589" w:rsidRPr="00130589" w:rsidTr="00DB38C8">
        <w:trPr>
          <w:gridAfter w:val="1"/>
          <w:wAfter w:w="125" w:type="dxa"/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Экилиг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Элбэг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муниципального управления"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38 167,656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муниципальной службы"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37 995,656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10 749,731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87,045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66,855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66,855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66,855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66,855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20,190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20,190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20,190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0620155493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20,190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5 468,259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279,044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1 148,874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1 148,874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1 148,874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1 148,874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2 040,169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2 040,169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2 040,169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2 040,169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1 497,770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23 027,443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10 898,467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9 558,267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9 558,267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9 558,267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9 558,267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1 340,200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1 340,200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1 340,200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1 340,200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 комбината питания"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4 218,482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Содержание муниципального автономного учреждения "Комбинат питания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2 771,952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2 223,525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2 223,525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2 223,525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2 223,525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548,427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548,427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548,427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548,427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06204S4760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280 041,691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64 525,251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64 085,401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1 868,554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1 748,837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1 748,837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1 748,837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1 748,837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4 425,442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2 662,442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2 662,442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2 662,442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2 662,442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1 763,000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1 763,000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1 763,000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1 763,000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2 250,505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2 215,505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2 215,505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2 215,505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2 215,505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880,792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26 752,207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130589" w:rsidRPr="00130589" w:rsidTr="00DB38C8">
        <w:trPr>
          <w:gridAfter w:val="1"/>
          <w:wAfter w:w="125" w:type="dxa"/>
          <w:trHeight w:val="2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816,910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816,910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816,910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816,910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1 819,755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1 819,755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1 819,755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1 819,755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399,265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369,815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369,815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369,815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369,815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23 966,088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13 449,488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13 449,488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13 449,488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13 449,488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79,850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общего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168 136,270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реализации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общеобразовательных программ общего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160 162,970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1 860,056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1 843,656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1 843,656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1 843,656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1 843,656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2 085,103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2 665,464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2 561,493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72 536,500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0720274490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1 288,535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6 822,800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57 489,900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43 815,770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43 815,770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43 815,770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43 815,770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7 526,900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4 032,800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130589" w:rsidRPr="00130589" w:rsidTr="00DB38C8">
        <w:trPr>
          <w:gridAfter w:val="1"/>
          <w:wAfter w:w="125" w:type="dxa"/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158,100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МAOУ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" МАОУ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"Развитие дополнительного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29 635,874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27 669,992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130589" w:rsidRPr="00130589" w:rsidTr="00DB38C8">
        <w:trPr>
          <w:gridAfter w:val="1"/>
          <w:wAfter w:w="125" w:type="dxa"/>
          <w:trHeight w:val="2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562,192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"Организация отдыха и оздоровления детей в Окинском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организации отдыха и оздоровление детей"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Оздоровление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319,994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82,293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82,293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82,293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82,293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130589" w:rsidRPr="00130589" w:rsidTr="00DB38C8">
        <w:trPr>
          <w:gridAfter w:val="1"/>
          <w:wAfter w:w="125" w:type="dxa"/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515,300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"Другие вопросы в области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16 588,802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16 399,792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6 951,149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514,181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514,181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514,181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514,181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26,045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6,041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4 407,300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3 218,957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профмастерства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, участие в курсах, конференциях"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Иные выплаты учреждений привлекаемым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59 095,324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"Библиотечное и музейное дело"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9 591,317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9 447,069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Библиотечное дело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3 656,524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3 469,265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3 469,265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3 469,265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3 469,265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Государственная поддержка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Творческие люди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Государственная поддержка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"Народное творчество и культурно-досуговая деятельность"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16 628,668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"Сохранение традиционной культуры в Окинском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11 304,917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Народное творчество и культурно-досуговая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2 704,691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2 354,691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2 354,691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2 354,691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2 354,691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8 380,520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7 775,308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7 775,308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7 775,308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7 775,308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15 854,889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"Образование в сфере культуры и искусства в Окинском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15 854,889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130589" w:rsidRPr="00130589" w:rsidTr="00DB38C8">
        <w:trPr>
          <w:gridAfter w:val="1"/>
          <w:wAfter w:w="125" w:type="dxa"/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17 020,450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17 020,450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3 860,767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31,198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31,198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364,060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364,060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364,060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364,060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2,746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2,746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2,746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2,746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7,532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51,478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39,538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39,538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39,538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39,538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11,940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11,940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11,940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11,940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1 727,644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39,102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39,102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39,102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39,102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10 822,800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557,761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Федеральный проект "Формирование комфортной городской среды"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Федеральный проект "Формирование комфортной городской среды"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50 558,640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"Повышение качества управления муниципальными финансами"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7 886,719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7 886,719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1 901,342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194,879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194,879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194,879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194,879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115,613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88,797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88,797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88,797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26,817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26,817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26,817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26,817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"Совершенствование межбюджетных отношений"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42 149,200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"Повышение эффективности бюджетных расходов"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Муниципальная программа "Сохранение и развитие бурятского языка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уян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Буряад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"Образование"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Развитие муниципальных программ по сохранению и развитию бурятского языка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1123285060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Подпрограмма "Публичное коммуникативное пространство"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"Создание в районе летнего лингвистического лагеря на базе МАОУ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63 220,746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63 220,746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4 248,527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3 095,970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2 714,146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2 714,146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2 714,146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800,863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689,978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689,978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689,978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182,318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93,019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68,369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66,256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Судебная система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374,761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3,458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244,239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164,690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164,690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63,743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100,947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33,168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33,168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33,168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46,380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46,380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46,380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73,760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49,736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49,736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19,250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30,486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10,017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10,017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14,007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14,007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14,007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приобретение золоуловителей для твердотопливных котлов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приобретение дымососа для котельной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подготовку площадки для временного хранения твердых коммунальных отходов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оплату командировочных расходов сотрудников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ремонт, монтаж АПС (автоматической пожарной сигнализации)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проведение бурятского национального праздника "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проведение национального культурно-спортивного праздника "Сурхарбан-2024"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оплату работ в области лесных насаждений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На техническое обслуживание автоматической пожарной сигнализации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Услуги связи и интернет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Возмещение средств по оплате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профнастила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для ремонта кровли навеса площадки ГТО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3 356,933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772,015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772,015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772,015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772,015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8 714,532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6 266,474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373,910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2 019,448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1 849,705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1 849,705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1 849,705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1 975,168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проведение выборов и референдумов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Специальные расходы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проведения выборов и референдумов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Выполнение прочих обязательств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1 444,330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10 291,587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Пенсионное обеспечение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2 728,234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260,090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202,480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202,480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202,480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986,273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279,874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213,294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213,294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66,580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66,580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146,255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158,800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534,900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33,512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33,512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33,512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33,512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7 481,530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</w:t>
            </w:r>
            <w:r w:rsidRPr="00130589">
              <w:rPr>
                <w:color w:val="000000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6 111,330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7 237,084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3 104,339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937,511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153,733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lastRenderedPageBreak/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130589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130589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46,428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130589" w:rsidRPr="00130589" w:rsidTr="00DB38C8">
        <w:trPr>
          <w:gridAfter w:val="1"/>
          <w:wAfter w:w="125" w:type="dxa"/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130589" w:rsidRPr="00130589" w:rsidTr="00DB38C8">
        <w:trPr>
          <w:gridAfter w:val="1"/>
          <w:wAfter w:w="125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2 741,832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130589" w:rsidRPr="00130589" w:rsidTr="00DB38C8">
        <w:trPr>
          <w:gridAfter w:val="1"/>
          <w:wAfter w:w="125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0589" w:rsidRPr="00130589" w:rsidRDefault="00130589" w:rsidP="00130589">
            <w:pPr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130589" w:rsidRPr="00130589" w:rsidTr="00DB38C8">
        <w:trPr>
          <w:trHeight w:val="255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89" w:rsidRPr="00130589" w:rsidRDefault="00130589" w:rsidP="00130589">
            <w:pPr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0589" w:rsidRPr="00130589" w:rsidRDefault="00130589" w:rsidP="00130589">
            <w:pPr>
              <w:jc w:val="right"/>
              <w:rPr>
                <w:color w:val="000000"/>
                <w:sz w:val="20"/>
                <w:szCs w:val="20"/>
              </w:rPr>
            </w:pPr>
            <w:r w:rsidRPr="00130589">
              <w:rPr>
                <w:color w:val="000000"/>
                <w:sz w:val="20"/>
                <w:szCs w:val="20"/>
              </w:rPr>
              <w:t>640 089,840</w:t>
            </w:r>
          </w:p>
        </w:tc>
      </w:tr>
    </w:tbl>
    <w:p w:rsidR="00130589" w:rsidRDefault="00130589"/>
    <w:p w:rsidR="00DB38C8" w:rsidRDefault="00DB38C8"/>
    <w:p w:rsidR="00DB38C8" w:rsidRDefault="00DB38C8"/>
    <w:p w:rsidR="00DB38C8" w:rsidRPr="00984C1E" w:rsidRDefault="00DB38C8" w:rsidP="00DB38C8">
      <w:pPr>
        <w:jc w:val="right"/>
      </w:pPr>
      <w:r w:rsidRPr="00984C1E">
        <w:lastRenderedPageBreak/>
        <w:t>Приложение</w:t>
      </w:r>
      <w:r>
        <w:t xml:space="preserve"> 8</w:t>
      </w:r>
      <w:r w:rsidRPr="00984C1E">
        <w:t xml:space="preserve"> </w:t>
      </w:r>
    </w:p>
    <w:p w:rsidR="00DB38C8" w:rsidRPr="00984C1E" w:rsidRDefault="00DB38C8" w:rsidP="00DB38C8">
      <w:pPr>
        <w:jc w:val="right"/>
      </w:pPr>
      <w:r w:rsidRPr="00984C1E">
        <w:t>к Решению Совета депутатов</w:t>
      </w:r>
    </w:p>
    <w:p w:rsidR="00DB38C8" w:rsidRPr="00984C1E" w:rsidRDefault="00DB38C8" w:rsidP="00DB38C8">
      <w:pPr>
        <w:jc w:val="right"/>
      </w:pPr>
      <w:r w:rsidRPr="00984C1E">
        <w:t>муниципального образования «Окинский район»</w:t>
      </w:r>
    </w:p>
    <w:p w:rsidR="00DB38C8" w:rsidRDefault="00DB38C8" w:rsidP="00DB38C8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DB38C8" w:rsidRDefault="00DB38C8"/>
    <w:p w:rsidR="00DB38C8" w:rsidRDefault="00DB38C8" w:rsidP="00DB38C8">
      <w:pPr>
        <w:jc w:val="center"/>
        <w:rPr>
          <w:b/>
        </w:rPr>
      </w:pPr>
      <w:r w:rsidRPr="00DB38C8">
        <w:rPr>
          <w:b/>
        </w:rPr>
        <w:t>Распределение бюджетных ассигнований по целевым статьям (муниципальным программ и непрограммным направлениям деятельности), видам расходов, ведомствам, а также по разделам и подразделам классификации расходов</w:t>
      </w:r>
    </w:p>
    <w:p w:rsidR="00DB38C8" w:rsidRPr="00DB38C8" w:rsidRDefault="00DB38C8" w:rsidP="00DB38C8">
      <w:pPr>
        <w:jc w:val="center"/>
        <w:rPr>
          <w:b/>
        </w:rPr>
      </w:pPr>
      <w:r w:rsidRPr="00DB38C8">
        <w:rPr>
          <w:b/>
        </w:rPr>
        <w:t xml:space="preserve"> на плановый период 2025 и 2026 годов</w:t>
      </w:r>
    </w:p>
    <w:p w:rsidR="00DB38C8" w:rsidRDefault="00DB38C8"/>
    <w:tbl>
      <w:tblPr>
        <w:tblW w:w="10201" w:type="dxa"/>
        <w:tblLook w:val="04A0" w:firstRow="1" w:lastRow="0" w:firstColumn="1" w:lastColumn="0" w:noHBand="0" w:noVBand="1"/>
      </w:tblPr>
      <w:tblGrid>
        <w:gridCol w:w="3826"/>
        <w:gridCol w:w="1272"/>
        <w:gridCol w:w="1134"/>
        <w:gridCol w:w="851"/>
        <w:gridCol w:w="1134"/>
        <w:gridCol w:w="992"/>
        <w:gridCol w:w="992"/>
      </w:tblGrid>
      <w:tr w:rsidR="00DB38C8" w:rsidTr="00DB38C8">
        <w:trPr>
          <w:trHeight w:val="85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28 634,631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29 123,227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"Строительство"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2 795,842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Субсидия на реализацию мероприятий по развитию общественной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Строительство и архитектура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"Приобретение сертификата активации </w:t>
            </w:r>
            <w:proofErr w:type="spellStart"/>
            <w:r>
              <w:rPr>
                <w:color w:val="000000"/>
                <w:sz w:val="20"/>
                <w:szCs w:val="20"/>
              </w:rPr>
              <w:t>ViPNet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Client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Строительство и архитектура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"Транспорт и транспортная инфраструктура"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16 981,260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17 408,340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6 699,859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7 126,939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"Приобретение дорожно-строительной техники"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по дорожному фонду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Дорожное хозяйство (дорожные фонды)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Охрана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ОХРАНА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охраны окружающей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имущественных и земельных отношений"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643,816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сважин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DB38C8" w:rsidTr="00DB38C8">
        <w:trPr>
          <w:trHeight w:val="102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проведение комплексных кадастровых работ за счет республиканского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"Определение рыночной стоимости муниципального имущества"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"Экспертиза документов на создание квалифицированного сертификата ключа электронной подписи, регистрация квалифицированного сертификата в удостоверяющем центре"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имущественных и земельных отношений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"Обеспечение создания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деятельности аппарата"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сельского хозяйства"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2 411,949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"Устойчивое развитие сельских территорий"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Благоустройство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животноводства"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Сельское хозяйство и рыболовство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11 321,574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11 349,485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"Социальная защита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"Чествование ветеранов войны и труда в честь национального праздника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"Выплата ветеранам тыла и труда в связи с юбилейной датой"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защита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Подпрограмма "Национальная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"Проведение ежегодного праздника  бурятского языка в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"Проведение открытого районного турнира по бурятской игре "Шагай </w:t>
            </w:r>
            <w:proofErr w:type="spellStart"/>
            <w:r>
              <w:rPr>
                <w:color w:val="000000"/>
                <w:sz w:val="20"/>
                <w:szCs w:val="20"/>
              </w:rPr>
              <w:t>наадан</w:t>
            </w:r>
            <w:proofErr w:type="spellEnd"/>
            <w:r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"Физическая культура и спорт"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"Национальное спортивное состязание «</w:t>
            </w:r>
            <w:proofErr w:type="spellStart"/>
            <w:r>
              <w:rPr>
                <w:color w:val="000000"/>
                <w:sz w:val="20"/>
                <w:szCs w:val="20"/>
              </w:rPr>
              <w:t>hэер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"Турнир по национальной борьбе, посвященный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"Организация зимних дворовых игр среди команд взрослого населения по сельским поселениям"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"Участие в республиканских сельских спортивных играх"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"Районное первенство по настольному теннису"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"Районное первенство по шахматам и шашкам"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"Розыгрыш Кубка по волейболу памяти Кавалера ордена Славы III степени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"Кубок по легкой атлетике памяти капитана </w:t>
            </w:r>
            <w:proofErr w:type="spellStart"/>
            <w:r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"Розыгрыш кубка по легкой  атлетике памяти кавалера ордена Ленина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"Районный культурно-спортивный праздник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"Первенство района по футболу"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"Первенство района по стрельбе из лука"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"Районное первенство по волейболу среди женских команд"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"Молодежная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3 027,171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3 055,082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жильем молодых семей"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гражданам на приобретение жилья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Охрана семьи и детства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Реализация мероприятий регионального проекта "Социальная активность"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"Социальная поддержка семьи и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"Оказание материальной помощи семьям, находящимся в трудной жизненной ситуации, при подготовке детей в школу"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поддержка семьи и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"Мероприятия, посвященному Международному Дню Защиты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поддержка семьи и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"Оказание материальной помощи участникам СВО"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Социальная поддержка семьи и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"Оздоровление населения"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"Организация детского питания для льготных категорий"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Оздоровление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"Проведение различных акций против алкоголизма, наркомании, </w:t>
            </w:r>
            <w:proofErr w:type="spellStart"/>
            <w:r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Оздоровление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"Обеспечение создания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7 564,403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7 564,403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"Повышение эффективности управления в области </w:t>
            </w:r>
            <w:r>
              <w:rPr>
                <w:color w:val="000000"/>
                <w:sz w:val="20"/>
                <w:szCs w:val="20"/>
              </w:rPr>
              <w:lastRenderedPageBreak/>
              <w:t>социальной политики в муниципальном образовании"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7 564,403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7 564,403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1 173,694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"Безопасный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"Организация деятельности добровольных народных дружин"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"Приобретение плакатов"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"Безопасность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"Приобретение плакатов по безопасности дорожного движения"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преступлений и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Профилактика терроризма и экстремизма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6 894,975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6 894,975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туризма"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"Участие в международной туристической выставке "</w:t>
            </w:r>
            <w:proofErr w:type="spellStart"/>
            <w:r>
              <w:rPr>
                <w:color w:val="000000"/>
                <w:sz w:val="20"/>
                <w:szCs w:val="20"/>
              </w:rPr>
              <w:t>Baikal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Mart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"Проведение конкурса на создание туристического бренда </w:t>
            </w:r>
            <w:proofErr w:type="spellStart"/>
            <w:r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"Участие в конкурсе "</w:t>
            </w:r>
            <w:proofErr w:type="spellStart"/>
            <w:r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>
              <w:rPr>
                <w:color w:val="000000"/>
                <w:sz w:val="20"/>
                <w:szCs w:val="20"/>
              </w:rPr>
              <w:t>Russian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awads</w:t>
            </w:r>
            <w:proofErr w:type="spellEnd"/>
            <w:r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малого и среднего предпринимательства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"В рамках проведения районного культурно-спортивного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предпринимателей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рынка труда"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рынка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"Уведомительная регистрация коллективных договоров"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рынка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"Совершенствование муниципального управления в сфере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6 745,582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6 745,582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устойчивого развития муниципальной экономики"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6 745,582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6 745,582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Транспорт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Транспорт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178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>
              <w:rPr>
                <w:color w:val="000000"/>
                <w:sz w:val="20"/>
                <w:szCs w:val="20"/>
              </w:rPr>
              <w:t>Экилиг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178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>
              <w:rPr>
                <w:color w:val="000000"/>
                <w:sz w:val="20"/>
                <w:szCs w:val="20"/>
              </w:rPr>
              <w:t>Элбэг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178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"Совершенствование муниципального управления"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21 140,504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20 847,833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Подпрограмма "Развитие муниципальной службы"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"Создание условий для реализации муниципальной программы"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20 962,504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20 669,833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деятельности аппарата"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5 490,302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5 587,802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1 544,572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1 642,072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15 472,202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15 082,031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253 977,113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290 486,884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дошкольного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51 722,457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52 217,736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51 722,457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52 217,736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24 514,890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24 514,890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</w:tr>
      <w:tr w:rsidR="00DB38C8" w:rsidTr="00DB38C8">
        <w:trPr>
          <w:trHeight w:val="255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</w:t>
            </w:r>
            <w:r>
              <w:rPr>
                <w:color w:val="000000"/>
                <w:sz w:val="20"/>
                <w:szCs w:val="20"/>
              </w:rPr>
              <w:lastRenderedPageBreak/>
              <w:t>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21 393,400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21 393,400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Дошкольное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общего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145 024,745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144 043,387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137 368,966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136 630,227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11 743,985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8 912,296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7 133,422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7 133,422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7 133,422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7 133,422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1 245,510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61 885,700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61 885,700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</w:t>
            </w:r>
            <w:r>
              <w:rPr>
                <w:color w:val="000000"/>
                <w:sz w:val="20"/>
                <w:szCs w:val="2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DB38C8" w:rsidTr="00DB38C8">
        <w:trPr>
          <w:trHeight w:val="127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5 843,400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51 988,481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53 935,031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11 278,333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11 678,181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11 278,333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11 678,181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11 278,333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11 678,181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11 278,333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11 678,181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40 710,148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42 256,850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40 710,148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42 256,850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40 710,148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42 256,850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40 710,148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42 256,850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7 655,779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7 413,160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3 831,679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3 592,260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3 716,548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3 477,129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3 716,548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3 477,129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3 716,548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3 477,129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3 716,548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3 477,129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Субсидии бюджетам муниципальных районов и городских округов в Республики Бурятия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Общее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"Развитие дополнительного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22 047,609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21 408,009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21 871,325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21 231,725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DB38C8" w:rsidTr="00DB38C8">
        <w:trPr>
          <w:trHeight w:val="255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инструкторов по физической культуре и спорту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Массовый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"Организация отдыха и оздоровления детей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"На оказание услуг по организации отдыха и оздоровление детей"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Оздоровление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DB38C8" w:rsidTr="00DB38C8">
        <w:trPr>
          <w:trHeight w:val="127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289,709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"Другие вопросы в области образования"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33 907,067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71 542,517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33 907,067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71 542,517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(учебно-методические кабинеты, </w:t>
            </w:r>
            <w:r>
              <w:rPr>
                <w:color w:val="000000"/>
                <w:sz w:val="20"/>
                <w:szCs w:val="20"/>
              </w:rPr>
              <w:lastRenderedPageBreak/>
              <w:t>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30 243,025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67 878,475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65 862,000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65 862,000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65 862,000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65 862,000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DB38C8" w:rsidTr="00DB38C8">
        <w:trPr>
          <w:trHeight w:val="102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47 962,236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47 962,236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"Библиотечное и музейное дело"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8 410,149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8 410,149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8 410,149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8 410,149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Библиотечное дело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3 527,347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3 527,347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DB38C8" w:rsidTr="00DB38C8">
        <w:trPr>
          <w:trHeight w:val="102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Государственная поддержка отрасли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"Народное творчество и культурно-досуговая деятельность"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11 338,340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"Сохранение традиционной культуры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11 338,340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11 338,340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Народное творчество и культурно-досуговая деятельность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3 931,057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B38C8" w:rsidTr="00DB38C8">
        <w:trPr>
          <w:trHeight w:val="102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7 337,577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7 337,577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9 886,712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9 886,712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"Образование в сфере культуры и искусства в Окинском районе"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9 886,712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9 886,712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102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Дополнительное образование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18 327,036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18 327,036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18 327,036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18 327,036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7 470,334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9 135,500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КУЛЬТУРА, КИНЕМАТОГРАФИЯ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Федеральный проект "Формирование комфортной городской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Федеральный проект "Формирование комфортной городской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строительства, имущественных и земельных отношений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ЖИЛИЩНО-КОММУНАЛЬНОЕ ХОЗЯЙСТВО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Благоустройство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"Управление муниципальными финансами и муниципальным долгом"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28 804,067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26 135,567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"Повышение качества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6 237,977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3 568,077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6 237,977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3 568,077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прочих налогов, сборов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3 569,516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3 569,516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3 569,516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899,616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3 569,516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899,616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"Совершенствование межбюджетных отношений"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22 125,706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22 127,106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"Повышение эффективности бюджетных расходов"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"Сохранение и развитие бурятского языка "</w:t>
            </w:r>
            <w:proofErr w:type="spellStart"/>
            <w:r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>
              <w:rPr>
                <w:color w:val="000000"/>
                <w:sz w:val="20"/>
                <w:szCs w:val="20"/>
              </w:rPr>
              <w:t>Буряад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"Образование"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муниципальных программ по сохранению и развитию бурятского языка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"Публичное коммуникативное пространство"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"Создание в районе летнего лингвистического лагеря на базе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Национальная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Непрограммные расходы органов местного самоуправления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образования "Окинский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30 722,099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37 175,949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30 722,099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37 175,949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26 422,099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26 475,949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3 403,803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3 424,253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818,612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818,612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818,612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818,612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Судебная система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оплату командировочных расходов сотрудников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проведение бурятского национального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На проведение национального культурно-спортивного праздника "Сурхарбан-2024"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7 235,635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7 235,635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6 266,474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6 266,474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373,910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выплаты, за исключением фонда оплаты труда муниципальных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118,552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иных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2 285,592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Выполнение прочих обязательств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Средства массовой информации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Периодическая печать и издательства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МАУ "Дирекция Территории традиционного природопользования сойотов"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выплаты, за исключением фонда оплаты труда муниципальных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Совет депутатов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Гражданская оборона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Премии и гранты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Доплаты к пенсиям муниципальных служащих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Пенсионное обеспечение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Резервный фонд финансирования непредвиденных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Резервный фонд администрации по предупреждению чрезвычайных ситуаций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Tr="00DB38C8">
        <w:trPr>
          <w:trHeight w:val="51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4 759,500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Tr="00DB38C8">
        <w:trPr>
          <w:trHeight w:val="43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Массовый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Tr="00DB38C8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3 389,300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Администрация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Управление культуры администрации муниципального образования "Окинский район"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Средства массовой информации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Периодическая печать и издательства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DB38C8" w:rsidTr="00DB38C8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B38C8" w:rsidRDefault="00DB38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DB38C8" w:rsidTr="00DB38C8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429 989,099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C8" w:rsidRDefault="00DB38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472 488,105</w:t>
            </w:r>
          </w:p>
        </w:tc>
      </w:tr>
    </w:tbl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Default="00DB38C8"/>
    <w:p w:rsidR="00DB38C8" w:rsidRPr="00984C1E" w:rsidRDefault="00DB38C8" w:rsidP="00DB38C8">
      <w:pPr>
        <w:jc w:val="right"/>
      </w:pPr>
      <w:r w:rsidRPr="00984C1E">
        <w:lastRenderedPageBreak/>
        <w:t>Приложение</w:t>
      </w:r>
      <w:r>
        <w:t xml:space="preserve"> 9</w:t>
      </w:r>
      <w:r w:rsidRPr="00984C1E">
        <w:t xml:space="preserve"> </w:t>
      </w:r>
    </w:p>
    <w:p w:rsidR="00DB38C8" w:rsidRPr="00984C1E" w:rsidRDefault="00DB38C8" w:rsidP="00DB38C8">
      <w:pPr>
        <w:jc w:val="right"/>
      </w:pPr>
      <w:r w:rsidRPr="00984C1E">
        <w:t>к Решению Совета депутатов</w:t>
      </w:r>
    </w:p>
    <w:p w:rsidR="00DB38C8" w:rsidRPr="00984C1E" w:rsidRDefault="00DB38C8" w:rsidP="00DB38C8">
      <w:pPr>
        <w:jc w:val="right"/>
      </w:pPr>
      <w:r w:rsidRPr="00984C1E">
        <w:t>муниципального образования «Окинский район»</w:t>
      </w:r>
    </w:p>
    <w:p w:rsidR="00DB38C8" w:rsidRDefault="00DB38C8" w:rsidP="00DB38C8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DB38C8" w:rsidRDefault="00DB38C8"/>
    <w:p w:rsidR="00205C5A" w:rsidRPr="00205C5A" w:rsidRDefault="00205C5A" w:rsidP="00205C5A">
      <w:pPr>
        <w:jc w:val="center"/>
        <w:rPr>
          <w:b/>
        </w:rPr>
      </w:pPr>
      <w:r w:rsidRPr="00205C5A">
        <w:rPr>
          <w:b/>
        </w:rPr>
        <w:t>Ведомственная структура расходов бюджета муниципального района на 2024 год</w:t>
      </w:r>
    </w:p>
    <w:p w:rsidR="00DB38C8" w:rsidRDefault="00DB38C8"/>
    <w:tbl>
      <w:tblPr>
        <w:tblW w:w="9913" w:type="dxa"/>
        <w:tblLook w:val="04A0" w:firstRow="1" w:lastRow="0" w:firstColumn="1" w:lastColumn="0" w:noHBand="0" w:noVBand="1"/>
      </w:tblPr>
      <w:tblGrid>
        <w:gridCol w:w="4831"/>
        <w:gridCol w:w="692"/>
        <w:gridCol w:w="1083"/>
        <w:gridCol w:w="1276"/>
        <w:gridCol w:w="885"/>
        <w:gridCol w:w="12"/>
        <w:gridCol w:w="1122"/>
        <w:gridCol w:w="12"/>
      </w:tblGrid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B38C8" w:rsidRPr="00DB38C8" w:rsidTr="00205C5A">
        <w:trPr>
          <w:gridAfter w:val="1"/>
          <w:wAfter w:w="12" w:type="dxa"/>
          <w:trHeight w:val="408"/>
        </w:trPr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Администрация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63 567,248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33 118,277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3 439,927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3 439,927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3 439,927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82,994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63,743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19,250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3 356,933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772,015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8 219,850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8 219,850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8 219,850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131,433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100,947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30,486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7 885,937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1 849,705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202,480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202,480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проведение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Специальные расходы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1 688,240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1 688,240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1 688,240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700,044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443,396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544,800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18 955,751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муниципальной службы"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уровня профессионального образования и подготовки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муниципальных служащих, а также кадрового резерва"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18 783,751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18 783,751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3 648,901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2 714,146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689,978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68,369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14,908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3,458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543,000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10 117,587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213,294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213,294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3 755,261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648,084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66,580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66,580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71,504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33,512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15 096,977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животноводства"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"Выплата вознаграждений за добытых волков, отлов и содержание безнадзорных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домашних животных на территории Окинского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14 665,077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3 339,012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DB38C8" w:rsidRPr="00DB38C8" w:rsidTr="00205C5A">
        <w:trPr>
          <w:gridAfter w:val="1"/>
          <w:wAfter w:w="12" w:type="dxa"/>
          <w:trHeight w:val="153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Экилиг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DB38C8" w:rsidRPr="00DB38C8" w:rsidTr="00205C5A">
        <w:trPr>
          <w:gridAfter w:val="1"/>
          <w:wAfter w:w="12" w:type="dxa"/>
          <w:trHeight w:val="153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Элбэг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DB38C8" w:rsidRPr="00DB38C8" w:rsidTr="00205C5A">
        <w:trPr>
          <w:gridAfter w:val="1"/>
          <w:wAfter w:w="12" w:type="dxa"/>
          <w:trHeight w:val="153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7 931,217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7 931,217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41,854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"Устойчивое развитие сельских территорий"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комплексного развития сельских территорий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4 167,710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208,800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7 875,164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7 875,164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туризма"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"Благоустройство территорий, прилегающих к местам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туристкого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показа в муниципальном образовании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Окиский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5 180,164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5 180,164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приобретение золоуловителей для твердотопливных котлов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приобретение дымососа для котельной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подготовку площадки для временного хранения твердых коммунальных отходов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оплату командировочных расходов сотрудников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ремонт, монтаж АПС (автоматической пожарной сигнализации)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проведение бурятского национального праздника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проведение национального культурно-спортивного праздника "Сурхарбан-2024"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оплату работ в области лесных насаждений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техническое обслуживание автоматической пожарной сигнализации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Услуги связи и интернет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Возмещение средств по оплате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профнастила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для ремонта кровли навеса площадки ГТО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415,226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Финансовое управление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50 558,640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8 409,439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5 985,377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5 985,377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5 985,377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5 985,377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115,613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88,797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26,817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2 424,062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2 424,062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1 901,342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1 901,342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1 901,342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194,879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"Повышение эффективности бюджетных расходов"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522,720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42 149,200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281 512,814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15,492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275 174,380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63 344,709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61 888,586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61 888,586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61 448,736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1 868,554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1 748,837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4 425,442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2 662,442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1 763,000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2 250,505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2 215,505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880,792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26 752,207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399,265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369,815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23 966,088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13 449,488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79,850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168 136,270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168 136,270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168 136,270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160 162,970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1 860,056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1 843,656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5 904,901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2 085,103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2 665,464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2 561,493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72 536,500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630,100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1 288,535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6 822,800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57 489,900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43 815,770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7 526,900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4 032,800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158,100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МAOУ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" МАОУ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26 306,657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дополнительного образования МАУ ДО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562,192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"Организация отдыха и оздоровления детей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1 155,494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Оздоровление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319,994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82,293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DB38C8" w:rsidRPr="00DB38C8" w:rsidTr="00205C5A">
        <w:trPr>
          <w:gridAfter w:val="1"/>
          <w:wAfter w:w="12" w:type="dxa"/>
          <w:trHeight w:val="127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515,300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14 869,768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14 854,768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14 854,768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финансовой деятельности образовательных учреждений"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14 665,758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6 951,149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514,181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26,045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6,041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4 407,300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3 203,465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профмастерства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, участие в курсах, конференциях"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DB38C8" w:rsidRPr="00DB38C8" w:rsidTr="00205C5A">
        <w:trPr>
          <w:gridAfter w:val="1"/>
          <w:wAfter w:w="12" w:type="dxa"/>
          <w:trHeight w:val="204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816,910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1 819,755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RPr="00DB38C8" w:rsidTr="00205C5A">
        <w:trPr>
          <w:gridAfter w:val="1"/>
          <w:wAfter w:w="12" w:type="dxa"/>
          <w:trHeight w:val="204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Управление культуры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62 239,364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1 779,122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1 779,122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1 779,122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1 779,122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1 779,122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51,478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39,538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11,940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1 727,644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39,102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15 156,678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15 156,678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15 156,678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15 156,678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15 156,678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3 953,544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7 242,510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41 405,623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26 164,295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26 039,495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9 480,533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9 336,285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Библиотечное дело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3 656,524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3 469,265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480,100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5 199,660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Творческие люди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081A200000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16 558,962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11 235,211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Народное творчество и культурно-досуговая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2 704,691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2 354,691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8 380,520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7 775,308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124,800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15 241,328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15 241,328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15 241,328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15 241,328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3 860,767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31,198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364,060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2,746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7,532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10 822,800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557,761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110,784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DB38C8" w:rsidRPr="00DB38C8" w:rsidTr="00205C5A">
        <w:trPr>
          <w:gridAfter w:val="1"/>
          <w:wAfter w:w="12" w:type="dxa"/>
          <w:trHeight w:val="102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Субсидии бюджетным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698,210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Выполнение прочих обязательств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99 628,187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7 410,097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5 817,594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5 817,594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5 817,594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"Обеспечение деятельности аппарата"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5 817,594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112,921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86,729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26,192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1 209,987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382,516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84 512,109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80 479,662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80 479,662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80 479,662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10 671,219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Расходы по дорожному фонду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5 409,688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6 531,662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61 352,582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Разработка проектно-сметной документации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4 032,447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4 032,447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3 011,249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2 415,789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Строительство и архитектура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0110882101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Субсидия на реализацию мероприятий по развитию общественной инфраструктуры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Строительство и архитектура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522,859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Строительство и архитектура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сертификата активации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Client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Строительство и архитектура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имущественных и земельных отношений"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1 021,198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сважин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770,042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Проведение комплексных кадастровых работ за счет республиканского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"Определение рыночной стоимости муниципального имущества"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6 422,066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"Очистные сооружения"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проектирование и строительство очистных сооружений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Федеральный проект "Формирование комфортной городской среды"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Охрана окружающей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17 910,645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8 874,795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3 721,087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3 721,087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3 721,087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3 721,087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34,242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26,300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7,943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3 686,844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66,799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5 153,708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4 967,708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4 967,708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4 967,708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10,457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8,032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2,426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1 199,105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23,865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634,146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"Сохранение и развитие бурятского языка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уян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Буряад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"Образование"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муниципальных программ по сохранению и развитию бурятского языка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"Публичное коммуникативное пространство"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"Создание в районе летнего лингвистического лагеря на базе МАОУ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203,736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203,736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"Национальная политика"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"Проведение открытого районного турнира по бурятской игре "Шагай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наадан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"Безопасный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172,236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152,236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деятельности добровольных народных дружин"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"Безопасность дорожного движения"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 по безопасности дорожного движения"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Профилактика преступлений и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Профилактика терроризма и экстремизма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Молодежная политика мероприятие конкурс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Реализация мероприятий регионального проекта "Социальная активность"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5 866,655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1 505,860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1 343,860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"Социальная защита населения"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279,820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"Выплата ветеранам тыла и труда в связи с юбилейной датой"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19,000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940,000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"Оказание материальной помощи семьям, находящимся в трудной жизненной ситуации, при подготовке детей в школу"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посвященному Международному Дню Защиты детей"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775,000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"Оздоровление населения"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детского питания для льготных категорий"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Оздоровление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"Проведение различных акций против алкоголизма, наркомании,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Оздоровление населения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162,000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162,000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жильем молодых семей"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гражданам на приобретение жилья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2 743,419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2 743,419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2 636,164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"Физическая культура и спорт"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2 636,164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"Национальное спортивное состязание «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hэер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"Турнир по национальной борьбе, посвященный празднику Белого месяца «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"Участие в республиканских сельских спортивных играх"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380,002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121,170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48,000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210,832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Туриада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Мунко-Саридак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"Розыгрыш Кубка по волейболу памяти Кавалера ордена Славы III степени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"Кубок по легкой атлетике памяти капитана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"Розыгрыш кубка по легкой  атлетике памяти кавалера ордена Ленина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25,370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"Районный культурно-спортивный праздник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630,036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448,570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181,466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футболу"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стрельбе из лука"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"Районное первенство по волейболу среди женских команд"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"Республиканский турнир по вольной борьбе на призы чемпиона СССР и России, победителя Кубка Мира,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серебрянного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призера Игр доброй воли, бронзового призера чемпионатов Мира и Европы, заслуженного мастера спорта России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Замбалова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С.Ж."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0332882900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спортивного и прочего инвентаря"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7 470,385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7 303,931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6 240,937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6 240,937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6 240,937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6 240,937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94,285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72,415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21,869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6 073,491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1 062,994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1 062,994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рынка труда"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"Уведомительная регистрация коллективных договоров"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1 009,394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1 009,394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653,291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356,103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166,454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765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161,954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161,954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туризма"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"Участие в международной туристической выставке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Baikal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Treval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Mart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туризма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"Проведение конкурса на создание туристического бренда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туризма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"Участие в конкурсе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awads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туризма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малого и среднего предпринимательства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"В рамках проведения районного культурно-спортивного праздника "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Поддержка предпринимателей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"Развитие рынка труда"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33,861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рынка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Развитие рынка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50 382,145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38 580,800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3 205,475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3 205,475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3 205,475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"Обеспечение деятельности аппарата"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3 205,475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87,045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66,855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20,190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35 375,324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34 790,180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34 790,180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7 544,255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5 468,259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279,044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1 148,874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2 040,169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1 497,770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23 027,443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</w:t>
            </w:r>
            <w:r w:rsidRPr="00DB38C8">
              <w:rPr>
                <w:color w:val="000000"/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29,452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10 898,467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9 558,267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1 340,200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06202S4760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 комбината питания"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4 218,482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Содержание муниципального автономного учреждения "Комбинат питания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2 771,952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2 223,525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0620480400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548,427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72,095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06204S4760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3 885,904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скважины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централизованных систем водоснабжения в северной части с. Орлик (в том числе разработка проектной и рабочей документации)"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Контрольно-счетная палата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3 391,678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3 391,678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2 195,963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2 195,963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2 195,963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43,185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33,168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10,017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1 975,168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599,626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286,589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Совет депутатов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3 428,735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60,387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46,380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14,007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828,595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80,161</w:t>
            </w:r>
          </w:p>
        </w:tc>
      </w:tr>
      <w:tr w:rsidR="00DB38C8" w:rsidRPr="00DB38C8" w:rsidTr="00205C5A">
        <w:trPr>
          <w:gridAfter w:val="1"/>
          <w:wAfter w:w="12" w:type="dxa"/>
          <w:trHeight w:val="30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DB38C8" w:rsidRPr="00DB38C8" w:rsidTr="00205C5A">
        <w:trPr>
          <w:gridAfter w:val="1"/>
          <w:wAfter w:w="12" w:type="dxa"/>
          <w:trHeight w:val="510"/>
        </w:trPr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8C8" w:rsidRPr="00DB38C8" w:rsidRDefault="00DB38C8" w:rsidP="00DB38C8">
            <w:pPr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DB38C8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DB38C8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DB38C8" w:rsidRPr="00DB38C8" w:rsidTr="00205C5A">
        <w:trPr>
          <w:trHeight w:val="255"/>
        </w:trPr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B38C8" w:rsidRPr="00DB38C8" w:rsidRDefault="00DB38C8" w:rsidP="00DB38C8">
            <w:pPr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8C8" w:rsidRPr="00DB38C8" w:rsidRDefault="00DB38C8" w:rsidP="00DB38C8">
            <w:pPr>
              <w:jc w:val="right"/>
              <w:rPr>
                <w:color w:val="000000"/>
                <w:sz w:val="20"/>
                <w:szCs w:val="20"/>
              </w:rPr>
            </w:pPr>
            <w:r w:rsidRPr="00DB38C8">
              <w:rPr>
                <w:color w:val="000000"/>
                <w:sz w:val="20"/>
                <w:szCs w:val="20"/>
              </w:rPr>
              <w:t>640 089,840</w:t>
            </w:r>
          </w:p>
        </w:tc>
      </w:tr>
    </w:tbl>
    <w:p w:rsidR="00DB38C8" w:rsidRDefault="00DB38C8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Pr="00984C1E" w:rsidRDefault="00205C5A" w:rsidP="00205C5A">
      <w:pPr>
        <w:jc w:val="right"/>
      </w:pPr>
      <w:r w:rsidRPr="00984C1E">
        <w:lastRenderedPageBreak/>
        <w:t>Приложение</w:t>
      </w:r>
      <w:r>
        <w:t xml:space="preserve"> 10</w:t>
      </w:r>
      <w:r w:rsidRPr="00984C1E">
        <w:t xml:space="preserve"> </w:t>
      </w:r>
    </w:p>
    <w:p w:rsidR="00205C5A" w:rsidRPr="00984C1E" w:rsidRDefault="00205C5A" w:rsidP="00205C5A">
      <w:pPr>
        <w:jc w:val="right"/>
      </w:pPr>
      <w:r w:rsidRPr="00984C1E">
        <w:t>к Решению Совета депутатов</w:t>
      </w:r>
    </w:p>
    <w:p w:rsidR="00205C5A" w:rsidRPr="00984C1E" w:rsidRDefault="00205C5A" w:rsidP="00205C5A">
      <w:pPr>
        <w:jc w:val="right"/>
      </w:pPr>
      <w:r w:rsidRPr="00984C1E">
        <w:t>муниципального образования «Окинский район»</w:t>
      </w:r>
    </w:p>
    <w:p w:rsidR="00205C5A" w:rsidRDefault="00205C5A" w:rsidP="00205C5A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205C5A" w:rsidRDefault="00205C5A"/>
    <w:p w:rsidR="00205C5A" w:rsidRDefault="00205C5A" w:rsidP="00205C5A">
      <w:pPr>
        <w:jc w:val="center"/>
        <w:rPr>
          <w:b/>
        </w:rPr>
      </w:pPr>
      <w:r w:rsidRPr="00205C5A">
        <w:rPr>
          <w:b/>
        </w:rPr>
        <w:t xml:space="preserve">Ведомственная структура расходов бюджета муниципального района </w:t>
      </w:r>
    </w:p>
    <w:p w:rsidR="00205C5A" w:rsidRPr="00205C5A" w:rsidRDefault="00205C5A" w:rsidP="00205C5A">
      <w:pPr>
        <w:jc w:val="center"/>
        <w:rPr>
          <w:b/>
        </w:rPr>
      </w:pPr>
      <w:r w:rsidRPr="00205C5A">
        <w:rPr>
          <w:b/>
        </w:rPr>
        <w:t>на 2024 год и на плановый период 2025, 2026 годов</w:t>
      </w:r>
    </w:p>
    <w:p w:rsidR="00205C5A" w:rsidRDefault="00205C5A"/>
    <w:tbl>
      <w:tblPr>
        <w:tblW w:w="10060" w:type="dxa"/>
        <w:tblLook w:val="04A0" w:firstRow="1" w:lastRow="0" w:firstColumn="1" w:lastColumn="0" w:noHBand="0" w:noVBand="1"/>
      </w:tblPr>
      <w:tblGrid>
        <w:gridCol w:w="3448"/>
        <w:gridCol w:w="820"/>
        <w:gridCol w:w="1083"/>
        <w:gridCol w:w="1272"/>
        <w:gridCol w:w="885"/>
        <w:gridCol w:w="1134"/>
        <w:gridCol w:w="1418"/>
      </w:tblGrid>
      <w:tr w:rsidR="00205C5A" w:rsidTr="00205C5A">
        <w:trPr>
          <w:trHeight w:val="85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Администрация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18 449,533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18 503,383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13 752,261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13 806,111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205C5A" w:rsidTr="00205C5A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205C5A" w:rsidTr="00205C5A">
        <w:trPr>
          <w:trHeight w:val="55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9990055493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6 262,640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Резервный фонд финансирования непредвиденных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Резервный фонд администрации по предупреждению чрезвычайных ситуаций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4 119,258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4 139,708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3 961,708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3 941,258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3 961,708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3 395,308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2 576,696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818,612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329,386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2 599,731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2 599,731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сельского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животноводства"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204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>
              <w:rPr>
                <w:color w:val="000000"/>
                <w:sz w:val="20"/>
                <w:szCs w:val="20"/>
              </w:rPr>
              <w:t>Экилиг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204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(гранты в форме субсидий), не подлежащие казначейскому сопровождению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"Материально-техническое оснащение семейно-родовой общины коренного малочисленного народа - </w:t>
            </w:r>
            <w:r>
              <w:rPr>
                <w:color w:val="000000"/>
                <w:sz w:val="20"/>
                <w:szCs w:val="20"/>
              </w:rPr>
              <w:lastRenderedPageBreak/>
              <w:t>сойотов "</w:t>
            </w:r>
            <w:proofErr w:type="spellStart"/>
            <w:r>
              <w:rPr>
                <w:color w:val="000000"/>
                <w:sz w:val="20"/>
                <w:szCs w:val="20"/>
              </w:rPr>
              <w:t>Элбэг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204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(гранты в форме субсидий), не подлежащие казначейскому сопровождению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2 167,831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МАУ "Дирекция Территории традиционного природопользования сойотов"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340,731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717,341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294,381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оплату командировочных расходов сотрудников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102,960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проведение бурятского национального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На проведение национального культурно-спортивного праздника "Сурхарбан-2024"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Финансовое управление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28 804,067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26 135,567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6 678,361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4 008,461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"Повышение качества управления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2 210,864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3 569,516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1 293,018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1 797,597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1 797,597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Подпрограмма "Повышение качества управления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1 357,213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906,930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273,893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"Повышение эффективности бюджетных расходов"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22 125,706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22 127,106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Подпрограмма "Совершенствование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16 734,906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3 003,606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13 731,300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253 977,113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290 486,884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"Другие вопросы в области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248 082,287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284 592,058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49 085,792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49 581,071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49 085,792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49 581,071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49 085,792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49 581,071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49 085,792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49 581,071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931,198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2 151,028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84,555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24 514,890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24 514,890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8 542,590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14 828,300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21 393,400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8 915,500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12 477,900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145 024,745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144 043,387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145 024,745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144 043,387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145 024,745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144 043,387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137 368,966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136 630,227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11 743,985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8 912,296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1 778,874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7 133,422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2 652,790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1 245,510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898,605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346,905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61 885,700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61 885,700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3 704,075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58 181,625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205C5A" w:rsidTr="00205C5A">
        <w:trPr>
          <w:trHeight w:val="127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5 843,400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421,848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5 421,552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51 988,481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53 935,031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11 278,333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11 678,181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40 710,148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42 256,850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7 655,779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7 413,160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3 831,679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3 592,260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3 716,548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3 477,129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городских округов в Республики Бурятия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3 347,000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07203S2Л40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20 507,990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19 868,390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20 507,990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19 868,390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20 507,990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19 868,390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20 507,990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19 868,390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384,171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285,019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6 546,600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"Организация отдыха и оздоровления детей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1 275,235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205C5A" w:rsidTr="00205C5A">
        <w:trPr>
          <w:trHeight w:val="153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284,100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289,709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69 823,975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69 823,975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"Другие вопросы в области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69 823,975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69 823,975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30 243,025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67 878,475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</w:t>
            </w:r>
            <w:r>
              <w:rPr>
                <w:color w:val="000000"/>
                <w:sz w:val="20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169,968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350,859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28 226,550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65 862,000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205C5A" w:rsidTr="00205C5A">
        <w:trPr>
          <w:trHeight w:val="127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1 477,700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205C5A" w:rsidTr="00205C5A">
        <w:trPr>
          <w:trHeight w:val="280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205C5A" w:rsidTr="00205C5A">
        <w:trPr>
          <w:trHeight w:val="280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инструкторов по физической культуре и спорту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176,284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Управление культуры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50 875,452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50 875,452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1 721,202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32,660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9 118,796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1 252,596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1 827,100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6 039,100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36 243,538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36 243,538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19 637,704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19 637,704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19 637,704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19 637,704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"Библиотечное и музейное дело"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8 369,070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8 369,070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8 369,070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8 369,070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Библиотечное дело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3 527,347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3 527,347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3 524,231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4 841,723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Государственная поддержка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"Народное творчество и культурно-досуговая деятельность"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11 268,634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"Сохранение традиционной культуры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11 268,634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Народное творчество и культурно-досуговая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3 931,057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3 927,057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7 337,577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7 337,577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6 732,365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16 605,834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7 470,334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5 111,063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</w:t>
            </w:r>
            <w:r>
              <w:rPr>
                <w:color w:val="000000"/>
                <w:sz w:val="20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1 543,541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84,215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157,201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511,705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9 135,500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7 016,500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"Библиотечное и музейное дело"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205C5A" w:rsidTr="00205C5A">
        <w:trPr>
          <w:trHeight w:val="127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41,079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"Народное творчество и культурно-досуговая деятельность"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"Сохранение традиционной культуры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205C5A" w:rsidTr="00205C5A">
        <w:trPr>
          <w:trHeight w:val="127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767,916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2 913,216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Выполнение прочих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1 351,016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25 074,867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27 543,512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6 914,634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деятельности аппарата"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5 713,325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1 325,210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деятельности аппарата"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1 201,309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278,645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15 177,971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15 666,567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13 421,496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13 848,576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13 421,496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13 848,576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"Транспорт и транспортная инфраструктура"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13 421,496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13 848,576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6 699,859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7 126,939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по дорожному фонду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6 238,328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6 665,408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по дорожному фонду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5 666,068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1 055,569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1 817,991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1 817,991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"Строительство"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1 174,175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Субсидия на реализацию мероприятий по развитию общественной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1 136,842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Строительство и архитектура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сертификата активации </w:t>
            </w:r>
            <w:proofErr w:type="spellStart"/>
            <w:r>
              <w:rPr>
                <w:color w:val="000000"/>
                <w:sz w:val="20"/>
                <w:szCs w:val="20"/>
              </w:rPr>
              <w:t>ViPNet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Client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Строительство и архитектура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имущественных и земельных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643,816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сважин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имущественных и земельных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295,500</w:t>
            </w:r>
          </w:p>
        </w:tc>
      </w:tr>
      <w:tr w:rsidR="00205C5A" w:rsidTr="00205C5A">
        <w:trPr>
          <w:trHeight w:val="102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292,816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 проведение комплексных кадастровых работ за счет республиканского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01401S2П90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"Определение рыночной стоимости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имущественных и земельных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"Экспертиза документов на создание квалифицированного сертификата ключа электронной подписи, регистрация квалифицированного сертификата в удостоверяющем центре"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имущественных и земельных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0140684700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3 601,716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"Строительство"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1 621,667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сельского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"Устойчивое развитие сельских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1 980,049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Федеральный проект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1 360,595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11 421,574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11 449,485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7 664,403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7 664,403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3 710,709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3 953,694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3 853,694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157,400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85,399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25,791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878,413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883,073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265,281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1 173,694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272,239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"Сохранение и развитие бурятского языка "</w:t>
            </w:r>
            <w:proofErr w:type="spellStart"/>
            <w:r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>
              <w:rPr>
                <w:color w:val="000000"/>
                <w:sz w:val="20"/>
                <w:szCs w:val="20"/>
              </w:rPr>
              <w:t>Буряад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"Образование"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муниципальных программ по сохранению и развитию бурятского языка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"Публичное коммуникативное пространство"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"Создание в районе летнего лингвистического лагеря на базе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"Национальная политика"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"Проведение открытого районного турнира по бурятской игре "Шагай </w:t>
            </w:r>
            <w:proofErr w:type="spellStart"/>
            <w:r>
              <w:rPr>
                <w:color w:val="000000"/>
                <w:sz w:val="20"/>
                <w:szCs w:val="20"/>
              </w:rPr>
              <w:t>наадан</w:t>
            </w:r>
            <w:proofErr w:type="spellEnd"/>
            <w:r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Национальная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"Безопасный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"Организация деятельности добровольных народных дружин"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плакатов"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"Безопасность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плакатов по безопасности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преступлений и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Профилактика терроризма и экстремизма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"Молодежная политика"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Реализация мероприятий регионального проекта "Социальная активность"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03419S3890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3 089,130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3 117,041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"Социальная защита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"Чествование ветеранов войны и труда в честь национального праздника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защита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защита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"Выплата ветеранам тыла и труда в связи с юбилейной датой"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защита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"Оказание материальной помощи семьям, находящимся в трудной жизненной ситуации, при подготовке детей в школу"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поддержка семьи 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0350182920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"Мероприятия, посвященному Международному Дню Защиты детей"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поддержка семьи 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"Оказание материальной помощи участникам СВО"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Социальная поддержка семьи 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"Оздоровление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"Организация детского питания для льготных категорий"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Оздоровление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"Проведение различных акций против алкоголизма, наркомании, </w:t>
            </w:r>
            <w:proofErr w:type="spellStart"/>
            <w:r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Оздоровление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"Молодежная политика"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жильем молодых семей"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Реализация мероприятий по обеспечению жильем молодых семей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2 953,041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"Физическая культура и спорт"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"Национальное спортивное состязание «</w:t>
            </w:r>
            <w:proofErr w:type="spellStart"/>
            <w:r>
              <w:rPr>
                <w:color w:val="000000"/>
                <w:sz w:val="20"/>
                <w:szCs w:val="20"/>
              </w:rPr>
              <w:t>hэер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"Турнир по национальной борьбе, посвященный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"Организация зимних дворовых игр среди команд взрослого населения по сельским поселениям"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"Участие в республиканских сельских спортивных играх"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"Районное первенство по настольному теннису"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"Районное первенство по шахматам и шашкам"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0331482900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"Розыгрыш Кубка по волейболу памяти Кавалера ордена Славы III степени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Основное мероприятие "Кубок по легкой атлетике памяти капитана </w:t>
            </w:r>
            <w:proofErr w:type="spellStart"/>
            <w:r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"Розыгрыш кубка по легкой  атлетике памяти кавалера ордена Ленина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"Районный культурно-спортивный праздник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"Первенство района по футболу"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"Первенство района по стрельбе из лука"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"Районное первенство по волейболу среди женских команд"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6 894,975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6 894,975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6 788,082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6 788,082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6 023,491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45,750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764,591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764,591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рынка труда"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"Уведомительная регистрация коллективных договоров"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35,560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8,340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718,291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166,608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106,893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"Совершенствование муниципального управления в сфере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туризма"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"Участие в международной туристической выставке "</w:t>
            </w:r>
            <w:proofErr w:type="spellStart"/>
            <w:r>
              <w:rPr>
                <w:color w:val="000000"/>
                <w:sz w:val="20"/>
                <w:szCs w:val="20"/>
              </w:rPr>
              <w:t>Baikal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Mart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"Проведение конкурса на создание туристического бренда </w:t>
            </w:r>
            <w:proofErr w:type="spellStart"/>
            <w:r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"Участие в конкурсе "</w:t>
            </w:r>
            <w:proofErr w:type="spellStart"/>
            <w:r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>
              <w:rPr>
                <w:color w:val="000000"/>
                <w:sz w:val="20"/>
                <w:szCs w:val="20"/>
              </w:rPr>
              <w:t>Russian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awads</w:t>
            </w:r>
            <w:proofErr w:type="spellEnd"/>
            <w:r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"В рамках проведения районного культурно-спортивного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Поддержка предпринимателей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"Развитие рынка труда"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"Организация и проведения оплачиваемых общественных работ, временных работ при организации </w:t>
            </w:r>
            <w:r>
              <w:rPr>
                <w:color w:val="000000"/>
                <w:sz w:val="20"/>
                <w:szCs w:val="20"/>
              </w:rPr>
              <w:lastRenderedPageBreak/>
              <w:t>трудоустройства безработных граждан, испытывающих трудности в поиске работы"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рынка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Развитие рынка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24 522,268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24 229,597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20 962,504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20 669,833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"Создание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деятельности аппарата"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17 844,074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17 551,403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"Совершенствование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17 844,074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17 551,403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"Создание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17 844,074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17 551,403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деятельности аппарата"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2 371,872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2 469,372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1 544,572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1 642,072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1 107,271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10,258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334,396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50,147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827,300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635,400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15 472,202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15 082,031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5 487,302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5 097,131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9 984,900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Подпрограмма "Транспорт и транспортная инфраструктура"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"Приобретение дорожно-строительной техники"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по дорожному фонду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Контрольно-счетная палата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2 410,663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2 410,663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2 410,663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2 410,663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2 072,218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477,131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338,445</w:t>
            </w:r>
          </w:p>
        </w:tc>
      </w:tr>
      <w:tr w:rsidR="00205C5A" w:rsidTr="00205C5A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0"/>
                <w:szCs w:val="20"/>
              </w:rPr>
              <w:lastRenderedPageBreak/>
              <w:t>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28,945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15,445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Совет депутатов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3 258,587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972,995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муниципальных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2 285,592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муниципальных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5C5A" w:rsidRDefault="00205C5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3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C5A" w:rsidRDefault="00205C5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10 700,000</w:t>
            </w:r>
          </w:p>
        </w:tc>
      </w:tr>
      <w:tr w:rsidR="00205C5A" w:rsidTr="00205C5A">
        <w:trPr>
          <w:trHeight w:val="25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429 989,099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5A" w:rsidRDefault="00205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472 488,105</w:t>
            </w:r>
          </w:p>
        </w:tc>
      </w:tr>
    </w:tbl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Default="00205C5A"/>
    <w:p w:rsidR="00205C5A" w:rsidRPr="00984C1E" w:rsidRDefault="00205C5A" w:rsidP="00205C5A">
      <w:pPr>
        <w:jc w:val="right"/>
      </w:pPr>
      <w:r w:rsidRPr="00984C1E">
        <w:lastRenderedPageBreak/>
        <w:t>Приложение</w:t>
      </w:r>
      <w:r>
        <w:t xml:space="preserve"> 11</w:t>
      </w:r>
      <w:r w:rsidRPr="00984C1E">
        <w:t xml:space="preserve"> </w:t>
      </w:r>
    </w:p>
    <w:p w:rsidR="00205C5A" w:rsidRPr="00984C1E" w:rsidRDefault="00205C5A" w:rsidP="00205C5A">
      <w:pPr>
        <w:jc w:val="right"/>
      </w:pPr>
      <w:r w:rsidRPr="00984C1E">
        <w:t>к Решению Совета депутатов</w:t>
      </w:r>
    </w:p>
    <w:p w:rsidR="00205C5A" w:rsidRPr="00984C1E" w:rsidRDefault="00205C5A" w:rsidP="00205C5A">
      <w:pPr>
        <w:jc w:val="right"/>
      </w:pPr>
      <w:r w:rsidRPr="00984C1E">
        <w:t>муниципального образования «Окинский район»</w:t>
      </w:r>
    </w:p>
    <w:p w:rsidR="00205C5A" w:rsidRDefault="00205C5A" w:rsidP="00205C5A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</w:p>
    <w:p w:rsidR="00205C5A" w:rsidRDefault="00205C5A"/>
    <w:p w:rsidR="00205C5A" w:rsidRDefault="00205C5A"/>
    <w:p w:rsidR="00205C5A" w:rsidRPr="00205C5A" w:rsidRDefault="00205C5A" w:rsidP="00205C5A">
      <w:pPr>
        <w:jc w:val="center"/>
        <w:rPr>
          <w:b/>
        </w:rPr>
      </w:pPr>
      <w:proofErr w:type="gramStart"/>
      <w:r w:rsidRPr="00205C5A">
        <w:rPr>
          <w:b/>
        </w:rPr>
        <w:t>Источники  финансирования</w:t>
      </w:r>
      <w:proofErr w:type="gramEnd"/>
      <w:r w:rsidRPr="00205C5A">
        <w:rPr>
          <w:b/>
        </w:rPr>
        <w:t xml:space="preserve"> дефицита  бюджета муниципального района на 2024 год</w:t>
      </w:r>
    </w:p>
    <w:p w:rsidR="00205C5A" w:rsidRDefault="00205C5A"/>
    <w:tbl>
      <w:tblPr>
        <w:tblW w:w="9860" w:type="dxa"/>
        <w:tblLook w:val="04A0" w:firstRow="1" w:lastRow="0" w:firstColumn="1" w:lastColumn="0" w:noHBand="0" w:noVBand="1"/>
      </w:tblPr>
      <w:tblGrid>
        <w:gridCol w:w="1413"/>
        <w:gridCol w:w="7087"/>
        <w:gridCol w:w="1360"/>
      </w:tblGrid>
      <w:tr w:rsidR="00205C5A" w:rsidRPr="00205C5A" w:rsidTr="00205C5A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05C5A" w:rsidRPr="00205C5A" w:rsidTr="00205C5A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16"/>
                <w:szCs w:val="16"/>
              </w:rPr>
            </w:pPr>
            <w:r w:rsidRPr="00205C5A">
              <w:rPr>
                <w:b/>
                <w:bCs/>
                <w:sz w:val="16"/>
                <w:szCs w:val="16"/>
              </w:rPr>
              <w:t>951 01 00 00 00 00 0000 000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05C5A">
              <w:rPr>
                <w:rFonts w:ascii="Arial Cyr" w:hAnsi="Arial Cyr"/>
                <w:b/>
                <w:bCs/>
                <w:sz w:val="20"/>
                <w:szCs w:val="20"/>
              </w:rPr>
              <w:t>49 972,932</w:t>
            </w:r>
          </w:p>
        </w:tc>
      </w:tr>
      <w:tr w:rsidR="00205C5A" w:rsidRPr="00205C5A" w:rsidTr="00205C5A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951 01 02 00 00 00 0000 000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951 01 02 00 00 00 0000 700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951 01 02 00 00 05 0000 710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951 01 0200 00 00 0000 800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951 01 02 00 00 05 0000 810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951 01 03 00 00 00 0000 000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05C5A">
              <w:rPr>
                <w:rFonts w:ascii="Arial Cyr" w:hAnsi="Arial Cyr"/>
                <w:b/>
                <w:bCs/>
                <w:sz w:val="20"/>
                <w:szCs w:val="20"/>
              </w:rPr>
              <w:t>1 000,000</w:t>
            </w:r>
          </w:p>
        </w:tc>
      </w:tr>
      <w:tr w:rsidR="00205C5A" w:rsidRPr="00205C5A" w:rsidTr="00205C5A">
        <w:trPr>
          <w:trHeight w:val="4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951 01 03 01 00 00 0000 700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4 000,000</w:t>
            </w:r>
          </w:p>
        </w:tc>
      </w:tr>
      <w:tr w:rsidR="00205C5A" w:rsidRPr="00205C5A" w:rsidTr="00205C5A">
        <w:trPr>
          <w:trHeight w:val="4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951 01 03 01 00 05 0000 710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4 000,000</w:t>
            </w:r>
          </w:p>
        </w:tc>
      </w:tr>
      <w:tr w:rsidR="00205C5A" w:rsidRPr="00205C5A" w:rsidTr="00205C5A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951 01 03 01 00 00 0000 800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3 000,000</w:t>
            </w:r>
          </w:p>
        </w:tc>
      </w:tr>
      <w:tr w:rsidR="00205C5A" w:rsidRPr="00205C5A" w:rsidTr="00205C5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951 01 03 01 00 05 0000 810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3 000,000</w:t>
            </w:r>
          </w:p>
        </w:tc>
      </w:tr>
      <w:tr w:rsidR="00205C5A" w:rsidRPr="00205C5A" w:rsidTr="00205C5A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000 01 06 00 00 00 0000 000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951 01 06 05 00 00 0000 600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205C5A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205C5A">
              <w:rPr>
                <w:i/>
                <w:iCs/>
                <w:sz w:val="20"/>
                <w:szCs w:val="20"/>
              </w:rPr>
              <w:t xml:space="preserve"> внутри страны 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951 01 06 05 01 05 0000 640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205C5A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205C5A">
              <w:rPr>
                <w:i/>
                <w:iCs/>
                <w:sz w:val="20"/>
                <w:szCs w:val="20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951 01 05 00 00 00 0000 000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05C5A">
              <w:rPr>
                <w:rFonts w:ascii="Arial Cyr" w:hAnsi="Arial Cyr"/>
                <w:b/>
                <w:bCs/>
                <w:sz w:val="20"/>
                <w:szCs w:val="20"/>
              </w:rPr>
              <w:t>48 972,932</w:t>
            </w:r>
          </w:p>
        </w:tc>
      </w:tr>
      <w:tr w:rsidR="00205C5A" w:rsidRPr="00205C5A" w:rsidTr="00205C5A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951 01 05 00 00 00 0000 500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205C5A">
              <w:rPr>
                <w:rFonts w:ascii="Arial Cyr" w:hAnsi="Arial Cyr"/>
                <w:i/>
                <w:iCs/>
                <w:sz w:val="20"/>
                <w:szCs w:val="20"/>
              </w:rPr>
              <w:t>-594 116,908</w:t>
            </w:r>
          </w:p>
        </w:tc>
      </w:tr>
      <w:tr w:rsidR="00205C5A" w:rsidRPr="00205C5A" w:rsidTr="00205C5A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951 01 05 02 01 00 0000 510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205C5A">
              <w:rPr>
                <w:rFonts w:ascii="Arial Cyr" w:hAnsi="Arial Cyr"/>
                <w:i/>
                <w:iCs/>
                <w:sz w:val="20"/>
                <w:szCs w:val="20"/>
              </w:rPr>
              <w:t>-594 116,908</w:t>
            </w:r>
          </w:p>
        </w:tc>
      </w:tr>
      <w:tr w:rsidR="00205C5A" w:rsidRPr="00205C5A" w:rsidTr="00205C5A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951 01 05 02 01 05 0000 510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-594 116,908</w:t>
            </w:r>
          </w:p>
        </w:tc>
      </w:tr>
      <w:tr w:rsidR="00205C5A" w:rsidRPr="00205C5A" w:rsidTr="00205C5A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951 01 05 00 00 00 0000 600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205C5A">
              <w:rPr>
                <w:rFonts w:ascii="Arial Cyr" w:hAnsi="Arial Cyr"/>
                <w:i/>
                <w:iCs/>
                <w:sz w:val="20"/>
                <w:szCs w:val="20"/>
              </w:rPr>
              <w:t>643 089,840</w:t>
            </w:r>
          </w:p>
        </w:tc>
      </w:tr>
      <w:tr w:rsidR="00205C5A" w:rsidRPr="00205C5A" w:rsidTr="00205C5A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951 01 05 02 01 00 0000 610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205C5A">
              <w:rPr>
                <w:rFonts w:ascii="Arial Cyr" w:hAnsi="Arial Cyr"/>
                <w:i/>
                <w:iCs/>
                <w:sz w:val="20"/>
                <w:szCs w:val="20"/>
              </w:rPr>
              <w:t>643 089,840</w:t>
            </w:r>
          </w:p>
        </w:tc>
      </w:tr>
      <w:tr w:rsidR="00205C5A" w:rsidRPr="00205C5A" w:rsidTr="00205C5A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951 01 05 02 01 05 0000 610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205C5A">
              <w:rPr>
                <w:rFonts w:ascii="Arial Cyr" w:hAnsi="Arial Cyr"/>
                <w:sz w:val="20"/>
                <w:szCs w:val="20"/>
              </w:rPr>
              <w:t>643 089,840</w:t>
            </w:r>
          </w:p>
        </w:tc>
      </w:tr>
      <w:tr w:rsidR="00205C5A" w:rsidRPr="00205C5A" w:rsidTr="00205C5A">
        <w:trPr>
          <w:trHeight w:val="255"/>
        </w:trPr>
        <w:tc>
          <w:tcPr>
            <w:tcW w:w="8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Итого источники финансирования дефицита бюджета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5A" w:rsidRPr="00205C5A" w:rsidRDefault="00205C5A" w:rsidP="00205C5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05C5A">
              <w:rPr>
                <w:rFonts w:ascii="Arial Cyr" w:hAnsi="Arial Cyr"/>
                <w:b/>
                <w:bCs/>
                <w:sz w:val="20"/>
                <w:szCs w:val="20"/>
              </w:rPr>
              <w:t>49 972,932</w:t>
            </w:r>
          </w:p>
        </w:tc>
      </w:tr>
      <w:tr w:rsidR="00205C5A" w:rsidRPr="00205C5A" w:rsidTr="00205C5A">
        <w:trPr>
          <w:trHeight w:val="408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5A" w:rsidRPr="00205C5A" w:rsidRDefault="00205C5A" w:rsidP="00205C5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205C5A" w:rsidRDefault="00205C5A"/>
    <w:p w:rsidR="00205C5A" w:rsidRDefault="00205C5A"/>
    <w:p w:rsidR="00205C5A" w:rsidRDefault="00205C5A"/>
    <w:p w:rsidR="00205C5A" w:rsidRPr="00984C1E" w:rsidRDefault="00205C5A" w:rsidP="00205C5A">
      <w:pPr>
        <w:jc w:val="right"/>
      </w:pPr>
      <w:r w:rsidRPr="00984C1E">
        <w:lastRenderedPageBreak/>
        <w:t>Приложение</w:t>
      </w:r>
      <w:r>
        <w:t xml:space="preserve"> 12</w:t>
      </w:r>
      <w:r w:rsidRPr="00984C1E">
        <w:t xml:space="preserve"> </w:t>
      </w:r>
    </w:p>
    <w:p w:rsidR="00205C5A" w:rsidRPr="00984C1E" w:rsidRDefault="00205C5A" w:rsidP="00205C5A">
      <w:pPr>
        <w:jc w:val="right"/>
      </w:pPr>
      <w:r w:rsidRPr="00984C1E">
        <w:t>к Решению Совета депутатов</w:t>
      </w:r>
    </w:p>
    <w:p w:rsidR="00205C5A" w:rsidRPr="00984C1E" w:rsidRDefault="00205C5A" w:rsidP="00205C5A">
      <w:pPr>
        <w:jc w:val="right"/>
      </w:pPr>
      <w:r w:rsidRPr="00984C1E">
        <w:t>муниципального образования «Окинский район»</w:t>
      </w:r>
    </w:p>
    <w:p w:rsidR="00205C5A" w:rsidRDefault="00205C5A" w:rsidP="00205C5A">
      <w:pPr>
        <w:jc w:val="right"/>
      </w:pPr>
      <w:r w:rsidRPr="00984C1E">
        <w:t>от «27» августа 2024 года №</w:t>
      </w:r>
      <w:r>
        <w:t xml:space="preserve"> 31</w:t>
      </w:r>
      <w:r w:rsidRPr="00984C1E">
        <w:t>-2024</w:t>
      </w:r>
      <w:bookmarkStart w:id="0" w:name="_GoBack"/>
      <w:bookmarkEnd w:id="0"/>
    </w:p>
    <w:p w:rsidR="00205C5A" w:rsidRDefault="00205C5A"/>
    <w:p w:rsidR="00205C5A" w:rsidRDefault="00205C5A" w:rsidP="00205C5A">
      <w:pPr>
        <w:jc w:val="center"/>
        <w:rPr>
          <w:b/>
        </w:rPr>
      </w:pPr>
      <w:proofErr w:type="gramStart"/>
      <w:r w:rsidRPr="00205C5A">
        <w:rPr>
          <w:b/>
        </w:rPr>
        <w:t>Источники  финансирования</w:t>
      </w:r>
      <w:proofErr w:type="gramEnd"/>
      <w:r w:rsidRPr="00205C5A">
        <w:rPr>
          <w:b/>
        </w:rPr>
        <w:t xml:space="preserve"> дефицита  бюджета муниципального района </w:t>
      </w:r>
    </w:p>
    <w:p w:rsidR="00205C5A" w:rsidRPr="00205C5A" w:rsidRDefault="00205C5A" w:rsidP="00205C5A">
      <w:pPr>
        <w:jc w:val="center"/>
        <w:rPr>
          <w:b/>
        </w:rPr>
      </w:pPr>
      <w:r>
        <w:rPr>
          <w:b/>
        </w:rPr>
        <w:t>на 2025-2026</w:t>
      </w:r>
      <w:r w:rsidRPr="00205C5A">
        <w:rPr>
          <w:b/>
        </w:rPr>
        <w:t xml:space="preserve"> год</w:t>
      </w:r>
      <w:r>
        <w:rPr>
          <w:b/>
        </w:rPr>
        <w:t>ы</w:t>
      </w:r>
    </w:p>
    <w:p w:rsidR="00205C5A" w:rsidRDefault="00205C5A"/>
    <w:tbl>
      <w:tblPr>
        <w:tblW w:w="9839" w:type="dxa"/>
        <w:tblLook w:val="04A0" w:firstRow="1" w:lastRow="0" w:firstColumn="1" w:lastColumn="0" w:noHBand="0" w:noVBand="1"/>
      </w:tblPr>
      <w:tblGrid>
        <w:gridCol w:w="1550"/>
        <w:gridCol w:w="6095"/>
        <w:gridCol w:w="1097"/>
        <w:gridCol w:w="1097"/>
      </w:tblGrid>
      <w:tr w:rsidR="00205C5A" w:rsidRPr="00205C5A" w:rsidTr="00205C5A">
        <w:trPr>
          <w:trHeight w:val="57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205C5A" w:rsidRPr="00205C5A" w:rsidTr="00205C5A">
        <w:trPr>
          <w:trHeight w:val="3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16"/>
                <w:szCs w:val="16"/>
              </w:rPr>
            </w:pPr>
            <w:r w:rsidRPr="00205C5A">
              <w:rPr>
                <w:b/>
                <w:bCs/>
                <w:sz w:val="16"/>
                <w:szCs w:val="16"/>
              </w:rPr>
              <w:t>951 01 00 00 00 00 0000 000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951 01 02 00 00 00 0000 000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951 01 02 00 00 00 0000 700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951 01 02 00 00 05 0000 710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951 01 0200 00 00 0000 800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4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951 01 02 00 00 05 0000 810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951 01 03 00 00 00 0000 000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951 01 03 01 00 00 0000 700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49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951 01 03 01 00 05 0000 710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951 01 03 01 00 00 0000 800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951 01 03 01 00 05 0000 810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000 01 06 00 00 00 0000 000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205C5A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205C5A">
              <w:rPr>
                <w:i/>
                <w:iCs/>
                <w:sz w:val="20"/>
                <w:szCs w:val="20"/>
              </w:rPr>
              <w:t xml:space="preserve"> внутри страны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951 01 06 05 01 05 0000 640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205C5A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205C5A">
              <w:rPr>
                <w:i/>
                <w:iCs/>
                <w:sz w:val="20"/>
                <w:szCs w:val="20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37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5C5A">
              <w:rPr>
                <w:b/>
                <w:bCs/>
                <w:i/>
                <w:iCs/>
                <w:sz w:val="16"/>
                <w:szCs w:val="16"/>
              </w:rPr>
              <w:t>951 01 05 00 00 00 0000 000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5C5A">
              <w:rPr>
                <w:b/>
                <w:bCs/>
                <w:i/>
                <w:iCs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-429 989,099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-472 488,105</w:t>
            </w:r>
          </w:p>
        </w:tc>
      </w:tr>
      <w:tr w:rsidR="00205C5A" w:rsidRPr="00205C5A" w:rsidTr="00205C5A">
        <w:trPr>
          <w:trHeight w:val="25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-429 989,099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-472 488,105</w:t>
            </w:r>
          </w:p>
        </w:tc>
      </w:tr>
      <w:tr w:rsidR="00205C5A" w:rsidRPr="00205C5A" w:rsidTr="00205C5A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951 01 05 02 01 05 0000 510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-429 989,099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-472 488,105</w:t>
            </w:r>
          </w:p>
        </w:tc>
      </w:tr>
      <w:tr w:rsidR="00205C5A" w:rsidRPr="00205C5A" w:rsidTr="00205C5A">
        <w:trPr>
          <w:trHeight w:val="25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i/>
                <w:iCs/>
                <w:sz w:val="16"/>
                <w:szCs w:val="16"/>
              </w:rPr>
            </w:pPr>
            <w:r w:rsidRPr="00205C5A">
              <w:rPr>
                <w:i/>
                <w:iCs/>
                <w:sz w:val="16"/>
                <w:szCs w:val="16"/>
              </w:rPr>
              <w:t>951 01 05 00 00 00 0000 600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429 989,099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472 488,105</w:t>
            </w:r>
          </w:p>
        </w:tc>
      </w:tr>
      <w:tr w:rsidR="00205C5A" w:rsidRPr="00205C5A" w:rsidTr="00205C5A">
        <w:trPr>
          <w:trHeight w:val="25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t>951 01 05 02 01 00 0000 610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429 989,099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472 488,105</w:t>
            </w:r>
          </w:p>
        </w:tc>
      </w:tr>
      <w:tr w:rsidR="00205C5A" w:rsidRPr="00205C5A" w:rsidTr="00205C5A">
        <w:trPr>
          <w:trHeight w:val="34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center"/>
              <w:rPr>
                <w:sz w:val="16"/>
                <w:szCs w:val="16"/>
              </w:rPr>
            </w:pPr>
            <w:r w:rsidRPr="00205C5A">
              <w:rPr>
                <w:sz w:val="16"/>
                <w:szCs w:val="16"/>
              </w:rPr>
              <w:lastRenderedPageBreak/>
              <w:t>951 01 05 02 01 05 0000 610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rPr>
                <w:sz w:val="20"/>
                <w:szCs w:val="20"/>
              </w:rPr>
            </w:pPr>
            <w:r w:rsidRPr="00205C5A">
              <w:rPr>
                <w:sz w:val="20"/>
                <w:szCs w:val="20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429 989,099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5A" w:rsidRPr="00205C5A" w:rsidRDefault="00205C5A" w:rsidP="00205C5A">
            <w:pPr>
              <w:jc w:val="right"/>
              <w:rPr>
                <w:i/>
                <w:iCs/>
                <w:sz w:val="20"/>
                <w:szCs w:val="20"/>
              </w:rPr>
            </w:pPr>
            <w:r w:rsidRPr="00205C5A">
              <w:rPr>
                <w:i/>
                <w:iCs/>
                <w:sz w:val="20"/>
                <w:szCs w:val="20"/>
              </w:rPr>
              <w:t>472 488,105</w:t>
            </w:r>
          </w:p>
        </w:tc>
      </w:tr>
      <w:tr w:rsidR="00205C5A" w:rsidRPr="00205C5A" w:rsidTr="00205C5A">
        <w:trPr>
          <w:trHeight w:val="255"/>
        </w:trPr>
        <w:tc>
          <w:tcPr>
            <w:tcW w:w="7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C5A" w:rsidRPr="00205C5A" w:rsidRDefault="00205C5A" w:rsidP="00205C5A">
            <w:pPr>
              <w:jc w:val="center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 xml:space="preserve">Итого источники финансирования дефицита бюджета 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C5A" w:rsidRPr="00205C5A" w:rsidRDefault="00205C5A" w:rsidP="00205C5A">
            <w:pPr>
              <w:jc w:val="right"/>
              <w:rPr>
                <w:b/>
                <w:bCs/>
                <w:sz w:val="20"/>
                <w:szCs w:val="20"/>
              </w:rPr>
            </w:pPr>
            <w:r w:rsidRPr="00205C5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05C5A" w:rsidRPr="00205C5A" w:rsidTr="00205C5A">
        <w:trPr>
          <w:trHeight w:val="408"/>
        </w:trPr>
        <w:tc>
          <w:tcPr>
            <w:tcW w:w="7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5A" w:rsidRPr="00205C5A" w:rsidRDefault="00205C5A" w:rsidP="00205C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C5A" w:rsidRDefault="00205C5A"/>
    <w:sectPr w:rsidR="00205C5A" w:rsidSect="000A0F3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CD"/>
    <w:rsid w:val="000A0F3F"/>
    <w:rsid w:val="00130589"/>
    <w:rsid w:val="00205C5A"/>
    <w:rsid w:val="00362951"/>
    <w:rsid w:val="004A35CD"/>
    <w:rsid w:val="00713B05"/>
    <w:rsid w:val="00984C1E"/>
    <w:rsid w:val="00A178D6"/>
    <w:rsid w:val="00B2652C"/>
    <w:rsid w:val="00CD7C24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B47B"/>
  <w15:chartTrackingRefBased/>
  <w15:docId w15:val="{C8B0A1B0-758B-4E74-BADB-1D322B47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5C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C5A"/>
    <w:rPr>
      <w:color w:val="800080"/>
      <w:u w:val="single"/>
    </w:rPr>
  </w:style>
  <w:style w:type="paragraph" w:customStyle="1" w:styleId="msonormal0">
    <w:name w:val="msonormal"/>
    <w:basedOn w:val="a"/>
    <w:rsid w:val="00205C5A"/>
    <w:pPr>
      <w:spacing w:before="100" w:beforeAutospacing="1" w:after="100" w:afterAutospacing="1"/>
    </w:pPr>
  </w:style>
  <w:style w:type="paragraph" w:customStyle="1" w:styleId="xl92">
    <w:name w:val="xl92"/>
    <w:basedOn w:val="a"/>
    <w:rsid w:val="00205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05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205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205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205C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205C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05C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205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205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05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205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205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288</Pages>
  <Words>109885</Words>
  <Characters>626346</Characters>
  <Application>Microsoft Office Word</Application>
  <DocSecurity>0</DocSecurity>
  <Lines>5219</Lines>
  <Paragraphs>1469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2024-08-26T07:14:00Z</dcterms:created>
  <dcterms:modified xsi:type="dcterms:W3CDTF">2024-09-03T02:46:00Z</dcterms:modified>
</cp:coreProperties>
</file>