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13" w:rsidRPr="000B33E7" w:rsidRDefault="002B3BD0" w:rsidP="00FA2D81">
      <w:pPr>
        <w:spacing w:after="0"/>
        <w:jc w:val="center"/>
        <w:rPr>
          <w:b/>
          <w:sz w:val="28"/>
        </w:rPr>
      </w:pPr>
      <w:r w:rsidRPr="002B3BD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B1FD" wp14:editId="6858F147">
                <wp:simplePos x="0" y="0"/>
                <wp:positionH relativeFrom="column">
                  <wp:posOffset>-5715</wp:posOffset>
                </wp:positionH>
                <wp:positionV relativeFrom="paragraph">
                  <wp:posOffset>1414145</wp:posOffset>
                </wp:positionV>
                <wp:extent cx="61245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707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11.35pt" to="481.8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175513" w:rsidTr="000D589F">
        <w:tc>
          <w:tcPr>
            <w:tcW w:w="4219" w:type="dxa"/>
          </w:tcPr>
          <w:p w:rsidR="00175513" w:rsidRDefault="0017551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175513" w:rsidRDefault="0017551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175513" w:rsidRDefault="0017551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175513" w:rsidRPr="000B33E7" w:rsidRDefault="00175513" w:rsidP="000D589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175513" w:rsidRDefault="00175513" w:rsidP="000D589F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9CE629" wp14:editId="46368EFB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175513" w:rsidRDefault="0017551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175513" w:rsidRDefault="0017551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175513" w:rsidRDefault="00175513" w:rsidP="000D589F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175513" w:rsidRPr="000B33E7" w:rsidRDefault="00175513" w:rsidP="000D589F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175513" w:rsidRDefault="00175513" w:rsidP="00175513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</w:t>
      </w:r>
      <w:r w:rsidRPr="000B33E7">
        <w:rPr>
          <w:sz w:val="28"/>
        </w:rPr>
        <w:t>11</w:t>
      </w:r>
      <w:r>
        <w:rPr>
          <w:sz w:val="28"/>
        </w:rPr>
        <w:t xml:space="preserve">» сентября 2024 г.                                                    </w:t>
      </w:r>
      <w:r w:rsidR="008E2B35">
        <w:rPr>
          <w:sz w:val="28"/>
        </w:rPr>
        <w:t xml:space="preserve">      </w:t>
      </w:r>
      <w:r>
        <w:rPr>
          <w:sz w:val="28"/>
        </w:rPr>
        <w:t xml:space="preserve">                      № </w:t>
      </w:r>
      <w:r w:rsidR="008E2B35">
        <w:rPr>
          <w:sz w:val="28"/>
        </w:rPr>
        <w:t xml:space="preserve">33 </w:t>
      </w:r>
      <w:r>
        <w:rPr>
          <w:sz w:val="28"/>
        </w:rPr>
        <w:t>-</w:t>
      </w:r>
      <w:r w:rsidR="008E2B35">
        <w:rPr>
          <w:sz w:val="28"/>
        </w:rPr>
        <w:t xml:space="preserve"> </w:t>
      </w:r>
      <w:r>
        <w:rPr>
          <w:sz w:val="28"/>
        </w:rPr>
        <w:t>2024</w:t>
      </w:r>
    </w:p>
    <w:p w:rsidR="00175513" w:rsidRPr="008E2B35" w:rsidRDefault="00175513" w:rsidP="00175513">
      <w:pPr>
        <w:shd w:val="clear" w:color="auto" w:fill="FFFFFF"/>
        <w:tabs>
          <w:tab w:val="left" w:pos="8789"/>
        </w:tabs>
        <w:spacing w:after="0" w:line="278" w:lineRule="exact"/>
        <w:ind w:left="24"/>
        <w:jc w:val="center"/>
        <w:rPr>
          <w:b/>
          <w:bCs/>
          <w:sz w:val="16"/>
          <w:szCs w:val="16"/>
        </w:rPr>
      </w:pPr>
    </w:p>
    <w:p w:rsidR="008E2B35" w:rsidRDefault="008E2B35" w:rsidP="00175513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8E2B35">
        <w:rPr>
          <w:b/>
          <w:sz w:val="28"/>
          <w:szCs w:val="28"/>
        </w:rPr>
        <w:t>РЕШЕНИЕ</w:t>
      </w:r>
    </w:p>
    <w:p w:rsidR="00175513" w:rsidRPr="00175513" w:rsidRDefault="00175513" w:rsidP="00175513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175513">
        <w:rPr>
          <w:b/>
          <w:sz w:val="28"/>
          <w:szCs w:val="28"/>
        </w:rPr>
        <w:t>Об утверждении формы, текста и количества бюллетеней</w:t>
      </w:r>
    </w:p>
    <w:p w:rsidR="00175513" w:rsidRDefault="00175513" w:rsidP="00175513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175513">
        <w:rPr>
          <w:b/>
          <w:sz w:val="28"/>
          <w:szCs w:val="28"/>
        </w:rPr>
        <w:t>для тайного голосования на должность</w:t>
      </w:r>
      <w:r>
        <w:rPr>
          <w:b/>
          <w:sz w:val="28"/>
          <w:szCs w:val="28"/>
        </w:rPr>
        <w:t xml:space="preserve"> </w:t>
      </w:r>
      <w:r w:rsidRPr="00175513">
        <w:rPr>
          <w:b/>
          <w:sz w:val="28"/>
          <w:szCs w:val="28"/>
        </w:rPr>
        <w:t xml:space="preserve">председателя </w:t>
      </w:r>
    </w:p>
    <w:p w:rsidR="00175513" w:rsidRPr="00175513" w:rsidRDefault="00175513" w:rsidP="00175513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175513">
        <w:rPr>
          <w:b/>
          <w:sz w:val="28"/>
          <w:szCs w:val="28"/>
        </w:rPr>
        <w:t>Совета депутатов муниципального образования</w:t>
      </w:r>
    </w:p>
    <w:p w:rsidR="00175513" w:rsidRPr="00175513" w:rsidRDefault="00175513" w:rsidP="00175513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175513">
        <w:rPr>
          <w:b/>
          <w:sz w:val="28"/>
          <w:szCs w:val="28"/>
        </w:rPr>
        <w:t>«Окинский район»</w:t>
      </w:r>
    </w:p>
    <w:p w:rsidR="00175513" w:rsidRPr="00385831" w:rsidRDefault="00175513" w:rsidP="00175513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175513" w:rsidRPr="00385831" w:rsidRDefault="00175513" w:rsidP="0017551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175513" w:rsidRPr="00385831" w:rsidRDefault="00175513" w:rsidP="0017551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175513" w:rsidRPr="00385831" w:rsidRDefault="00175513" w:rsidP="00175513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 сессии 11 сентября 2024 года</w:t>
      </w:r>
    </w:p>
    <w:p w:rsidR="00175513" w:rsidRPr="00C60850" w:rsidRDefault="00175513" w:rsidP="00175513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175513" w:rsidRPr="00175513" w:rsidRDefault="00175513" w:rsidP="00175513">
      <w:pPr>
        <w:spacing w:after="0" w:line="240" w:lineRule="auto"/>
        <w:ind w:firstLine="851"/>
        <w:jc w:val="both"/>
        <w:rPr>
          <w:sz w:val="28"/>
          <w:szCs w:val="24"/>
        </w:rPr>
      </w:pPr>
      <w:r w:rsidRPr="00175513">
        <w:rPr>
          <w:sz w:val="28"/>
          <w:szCs w:val="24"/>
        </w:rPr>
        <w:t xml:space="preserve">В </w:t>
      </w:r>
      <w:proofErr w:type="gramStart"/>
      <w:r w:rsidRPr="00175513">
        <w:rPr>
          <w:sz w:val="28"/>
          <w:szCs w:val="24"/>
        </w:rPr>
        <w:t>соответствии  со</w:t>
      </w:r>
      <w:proofErr w:type="gramEnd"/>
      <w:r w:rsidRPr="00175513">
        <w:rPr>
          <w:sz w:val="28"/>
          <w:szCs w:val="24"/>
        </w:rPr>
        <w:t xml:space="preserve"> статьями 10, 11 Регламента  Совета депутатов муниципального образования «Окинский район» Совет депутатов муниципального образования «Окинский район» </w:t>
      </w:r>
      <w:r w:rsidRPr="00175513">
        <w:rPr>
          <w:b/>
          <w:sz w:val="28"/>
          <w:szCs w:val="24"/>
        </w:rPr>
        <w:t>решил</w:t>
      </w:r>
      <w:r w:rsidRPr="00175513">
        <w:rPr>
          <w:sz w:val="28"/>
          <w:szCs w:val="24"/>
        </w:rPr>
        <w:t>:</w:t>
      </w:r>
    </w:p>
    <w:p w:rsidR="00175513" w:rsidRPr="00175513" w:rsidRDefault="00175513" w:rsidP="00175513">
      <w:pPr>
        <w:spacing w:after="0" w:line="240" w:lineRule="auto"/>
        <w:ind w:firstLine="851"/>
        <w:jc w:val="both"/>
        <w:rPr>
          <w:sz w:val="28"/>
          <w:szCs w:val="24"/>
        </w:rPr>
      </w:pPr>
      <w:r w:rsidRPr="00175513">
        <w:rPr>
          <w:sz w:val="28"/>
          <w:szCs w:val="24"/>
        </w:rPr>
        <w:t xml:space="preserve">1. Утвердить форму и текст бюллетеня для тайного голосования на должность председателя Совета депутатов муниципального образования «Окинский район» </w:t>
      </w:r>
      <w:r w:rsidR="006D5746">
        <w:rPr>
          <w:sz w:val="28"/>
          <w:szCs w:val="24"/>
        </w:rPr>
        <w:t>седьмого</w:t>
      </w:r>
      <w:r w:rsidRPr="00175513">
        <w:rPr>
          <w:sz w:val="28"/>
          <w:szCs w:val="24"/>
        </w:rPr>
        <w:t xml:space="preserve"> созыва согласно приложению.</w:t>
      </w:r>
    </w:p>
    <w:p w:rsidR="00175513" w:rsidRPr="00175513" w:rsidRDefault="00175513" w:rsidP="00175513">
      <w:pPr>
        <w:spacing w:after="0" w:line="240" w:lineRule="auto"/>
        <w:ind w:firstLine="851"/>
        <w:jc w:val="both"/>
        <w:rPr>
          <w:sz w:val="28"/>
          <w:szCs w:val="24"/>
        </w:rPr>
      </w:pPr>
      <w:r w:rsidRPr="00175513">
        <w:rPr>
          <w:sz w:val="28"/>
          <w:szCs w:val="24"/>
        </w:rPr>
        <w:t xml:space="preserve">2. Поручить Счетной комиссии Совета депутатов муниципального образования «Окинский район» шестого созыва обеспечить изготовление бюллетеней в количестве 15 (пятнадцати) штук для тайного голосования по избранию председателя Совета депутатов муниципального образования «Окинский район» </w:t>
      </w:r>
      <w:r>
        <w:rPr>
          <w:sz w:val="28"/>
          <w:szCs w:val="24"/>
        </w:rPr>
        <w:t>седьмого</w:t>
      </w:r>
      <w:r w:rsidRPr="00175513">
        <w:rPr>
          <w:sz w:val="28"/>
          <w:szCs w:val="24"/>
        </w:rPr>
        <w:t xml:space="preserve"> созыва.</w:t>
      </w:r>
    </w:p>
    <w:p w:rsidR="00175513" w:rsidRPr="00175513" w:rsidRDefault="00175513" w:rsidP="00175513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175513">
        <w:rPr>
          <w:sz w:val="28"/>
          <w:szCs w:val="24"/>
        </w:rPr>
        <w:t>3. Настоящее Решение вступает в силу со дня его принятия.</w:t>
      </w:r>
    </w:p>
    <w:p w:rsidR="00175513" w:rsidRPr="00385831" w:rsidRDefault="00175513" w:rsidP="00175513">
      <w:pPr>
        <w:spacing w:after="0" w:line="240" w:lineRule="auto"/>
        <w:jc w:val="both"/>
        <w:rPr>
          <w:sz w:val="28"/>
        </w:rPr>
      </w:pPr>
    </w:p>
    <w:p w:rsidR="00175513" w:rsidRPr="00385831" w:rsidRDefault="00175513" w:rsidP="00175513">
      <w:pPr>
        <w:spacing w:after="0" w:line="240" w:lineRule="auto"/>
        <w:jc w:val="both"/>
        <w:rPr>
          <w:b/>
          <w:sz w:val="28"/>
        </w:rPr>
      </w:pPr>
      <w:r w:rsidRPr="00385831">
        <w:rPr>
          <w:b/>
          <w:sz w:val="28"/>
        </w:rPr>
        <w:t xml:space="preserve">      </w:t>
      </w:r>
      <w:r>
        <w:rPr>
          <w:b/>
          <w:sz w:val="28"/>
        </w:rPr>
        <w:t xml:space="preserve">        </w:t>
      </w:r>
      <w:r w:rsidRPr="00385831">
        <w:rPr>
          <w:b/>
          <w:sz w:val="28"/>
        </w:rPr>
        <w:t>Председательствующий на первой сессии</w:t>
      </w:r>
    </w:p>
    <w:p w:rsidR="00175513" w:rsidRPr="00385831" w:rsidRDefault="00175513" w:rsidP="00175513">
      <w:pPr>
        <w:spacing w:after="0" w:line="24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Pr="00385831">
        <w:rPr>
          <w:b/>
          <w:bCs/>
          <w:sz w:val="28"/>
        </w:rPr>
        <w:t>Совета депутатов муниципального образования</w:t>
      </w:r>
    </w:p>
    <w:p w:rsidR="00175513" w:rsidRDefault="00175513" w:rsidP="00175513">
      <w:pPr>
        <w:spacing w:after="0" w:line="240" w:lineRule="auto"/>
        <w:jc w:val="both"/>
        <w:rPr>
          <w:sz w:val="28"/>
        </w:rPr>
      </w:pPr>
      <w:r w:rsidRPr="00385831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</w:t>
      </w:r>
      <w:r w:rsidRPr="00385831">
        <w:rPr>
          <w:b/>
          <w:bCs/>
          <w:sz w:val="28"/>
        </w:rPr>
        <w:t xml:space="preserve">«Окинский район» </w:t>
      </w:r>
      <w:r>
        <w:rPr>
          <w:b/>
          <w:bCs/>
          <w:sz w:val="28"/>
        </w:rPr>
        <w:t>седьмого</w:t>
      </w:r>
      <w:r w:rsidRPr="00385831">
        <w:rPr>
          <w:b/>
          <w:bCs/>
          <w:sz w:val="28"/>
        </w:rPr>
        <w:t xml:space="preserve"> созыва,</w:t>
      </w:r>
      <w:r w:rsidRPr="00385831">
        <w:rPr>
          <w:b/>
          <w:bCs/>
          <w:sz w:val="28"/>
        </w:rPr>
        <w:tab/>
      </w:r>
      <w:r w:rsidRPr="00385831">
        <w:rPr>
          <w:b/>
          <w:bCs/>
          <w:sz w:val="28"/>
        </w:rPr>
        <w:tab/>
      </w:r>
    </w:p>
    <w:p w:rsidR="00175513" w:rsidRPr="00C60850" w:rsidRDefault="00175513" w:rsidP="00175513">
      <w:pPr>
        <w:spacing w:after="0" w:line="240" w:lineRule="auto"/>
        <w:jc w:val="both"/>
        <w:rPr>
          <w:sz w:val="28"/>
        </w:rPr>
      </w:pPr>
      <w:r w:rsidRPr="00385831">
        <w:rPr>
          <w:b/>
          <w:bCs/>
          <w:sz w:val="28"/>
        </w:rPr>
        <w:t xml:space="preserve">Председатель </w:t>
      </w:r>
      <w:r>
        <w:rPr>
          <w:b/>
          <w:bCs/>
          <w:sz w:val="28"/>
        </w:rPr>
        <w:t xml:space="preserve">территориальной </w:t>
      </w:r>
      <w:r w:rsidRPr="00385831">
        <w:rPr>
          <w:b/>
          <w:bCs/>
          <w:sz w:val="28"/>
        </w:rPr>
        <w:t xml:space="preserve">избирательной комиссии </w:t>
      </w:r>
    </w:p>
    <w:p w:rsidR="00175513" w:rsidRPr="00385831" w:rsidRDefault="00175513" w:rsidP="00175513">
      <w:pPr>
        <w:spacing w:after="0" w:line="240" w:lineRule="auto"/>
        <w:jc w:val="both"/>
        <w:rPr>
          <w:b/>
          <w:bCs/>
          <w:sz w:val="28"/>
        </w:rPr>
      </w:pPr>
      <w:r w:rsidRPr="00385831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 xml:space="preserve">              </w:t>
      </w:r>
      <w:r w:rsidRPr="00385831">
        <w:rPr>
          <w:b/>
          <w:bCs/>
          <w:sz w:val="28"/>
        </w:rPr>
        <w:t xml:space="preserve">муниципального образования </w:t>
      </w:r>
    </w:p>
    <w:p w:rsidR="00175513" w:rsidRPr="00385831" w:rsidRDefault="00175513" w:rsidP="00175513">
      <w:pPr>
        <w:spacing w:after="0" w:line="240" w:lineRule="auto"/>
        <w:jc w:val="both"/>
        <w:rPr>
          <w:sz w:val="28"/>
        </w:rPr>
      </w:pPr>
      <w:r w:rsidRPr="00385831">
        <w:rPr>
          <w:b/>
          <w:bCs/>
          <w:sz w:val="28"/>
        </w:rPr>
        <w:t xml:space="preserve">                     </w:t>
      </w:r>
      <w:r>
        <w:rPr>
          <w:b/>
          <w:bCs/>
          <w:sz w:val="28"/>
        </w:rPr>
        <w:t xml:space="preserve">                 </w:t>
      </w:r>
      <w:r w:rsidRPr="00385831">
        <w:rPr>
          <w:b/>
          <w:bCs/>
          <w:sz w:val="28"/>
        </w:rPr>
        <w:t>«Окинский район»</w:t>
      </w:r>
      <w:r w:rsidRPr="00385831">
        <w:rPr>
          <w:b/>
          <w:bCs/>
          <w:sz w:val="28"/>
        </w:rPr>
        <w:tab/>
      </w:r>
      <w:r w:rsidRPr="00385831">
        <w:rPr>
          <w:b/>
          <w:bCs/>
          <w:sz w:val="28"/>
        </w:rPr>
        <w:tab/>
        <w:t xml:space="preserve">                 А.Б. </w:t>
      </w:r>
      <w:proofErr w:type="spellStart"/>
      <w:r w:rsidRPr="00385831">
        <w:rPr>
          <w:b/>
          <w:bCs/>
          <w:sz w:val="28"/>
        </w:rPr>
        <w:t>Бутуханова</w:t>
      </w:r>
      <w:proofErr w:type="spellEnd"/>
    </w:p>
    <w:p w:rsidR="00175513" w:rsidRDefault="00175513" w:rsidP="00175513"/>
    <w:p w:rsidR="003A1C1A" w:rsidRDefault="003A1C1A"/>
    <w:p w:rsidR="006D5746" w:rsidRDefault="006D5746"/>
    <w:p w:rsidR="006D5746" w:rsidRDefault="006D5746"/>
    <w:p w:rsidR="006D5746" w:rsidRPr="006D5746" w:rsidRDefault="006D5746" w:rsidP="006D5746">
      <w:pPr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lastRenderedPageBreak/>
        <w:t xml:space="preserve">Приложение </w:t>
      </w:r>
    </w:p>
    <w:p w:rsidR="006D5746" w:rsidRPr="006D5746" w:rsidRDefault="006D5746" w:rsidP="006D5746">
      <w:pPr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>к Решению Совета депутатов</w:t>
      </w:r>
    </w:p>
    <w:p w:rsidR="006D5746" w:rsidRPr="006D5746" w:rsidRDefault="006D5746" w:rsidP="006D5746">
      <w:pPr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>муниципального образования «Окинский район»</w:t>
      </w:r>
    </w:p>
    <w:p w:rsidR="006D5746" w:rsidRPr="006D5746" w:rsidRDefault="006D5746" w:rsidP="006D574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от «11» сентября 2024 года № 33</w:t>
      </w:r>
      <w:r w:rsidRPr="006D5746">
        <w:rPr>
          <w:szCs w:val="24"/>
        </w:rPr>
        <w:t>-2024</w:t>
      </w:r>
    </w:p>
    <w:p w:rsidR="006D5746" w:rsidRDefault="006D5746">
      <w:r>
        <w:t>Образец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b/>
          <w:szCs w:val="24"/>
        </w:rPr>
        <w:t xml:space="preserve">                             </w:t>
      </w:r>
      <w:r w:rsidRPr="006D5746">
        <w:rPr>
          <w:szCs w:val="24"/>
        </w:rPr>
        <w:t>Подпись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b/>
          <w:szCs w:val="24"/>
        </w:rPr>
        <w:t xml:space="preserve">                                                                                  </w:t>
      </w:r>
      <w:r w:rsidRPr="006D5746">
        <w:rPr>
          <w:szCs w:val="24"/>
        </w:rPr>
        <w:t xml:space="preserve">Председателя избирательной комиссии 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 xml:space="preserve">                                                                   муниципального образования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 xml:space="preserve">                                                «Окинский район»   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 xml:space="preserve">                                                                          и печать избирательной комиссии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 xml:space="preserve">                                                                    муниципального образования 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6D5746">
        <w:rPr>
          <w:szCs w:val="24"/>
        </w:rPr>
        <w:t xml:space="preserve">                                                «Окинский район»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6D5746">
        <w:rPr>
          <w:b/>
          <w:sz w:val="36"/>
          <w:szCs w:val="36"/>
        </w:rPr>
        <w:t>Бюллетень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D5746">
        <w:rPr>
          <w:sz w:val="28"/>
          <w:szCs w:val="28"/>
        </w:rPr>
        <w:t>для тайного голосования по выборам председателя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D5746">
        <w:rPr>
          <w:sz w:val="28"/>
          <w:szCs w:val="28"/>
        </w:rPr>
        <w:t>Совета депутатов муниципального образования "Окинский район"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D5746">
        <w:rPr>
          <w:sz w:val="28"/>
          <w:szCs w:val="28"/>
        </w:rPr>
        <w:t xml:space="preserve"> </w:t>
      </w:r>
      <w:r>
        <w:rPr>
          <w:sz w:val="28"/>
          <w:szCs w:val="28"/>
        </w:rPr>
        <w:t>седьмого</w:t>
      </w:r>
      <w:r w:rsidRPr="006D5746">
        <w:rPr>
          <w:sz w:val="28"/>
          <w:szCs w:val="28"/>
        </w:rPr>
        <w:t xml:space="preserve"> созыва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b/>
          <w:bCs/>
          <w:szCs w:val="24"/>
        </w:rPr>
        <w:t>11 сентября 2024</w:t>
      </w:r>
      <w:bookmarkStart w:id="0" w:name="_GoBack"/>
      <w:bookmarkEnd w:id="0"/>
      <w:r w:rsidRPr="006D5746">
        <w:rPr>
          <w:b/>
          <w:bCs/>
          <w:szCs w:val="24"/>
        </w:rPr>
        <w:t xml:space="preserve"> года</w:t>
      </w: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D5746" w:rsidRPr="006D5746" w:rsidRDefault="006D5746" w:rsidP="006D57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4845"/>
        <w:gridCol w:w="875"/>
        <w:gridCol w:w="1038"/>
      </w:tblGrid>
      <w:tr w:rsidR="006D5746" w:rsidRPr="006D5746" w:rsidTr="00157D12">
        <w:tc>
          <w:tcPr>
            <w:tcW w:w="75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6D574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                      РАЗЪЯСНЕНИЕ  ПОРЯДКА  ЗАПОЛНЕНИЯ    БЮЛЛЕТЕНЯ 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5746" w:rsidRPr="006D5746" w:rsidTr="00157D12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</w:t>
            </w:r>
            <w:proofErr w:type="gramStart"/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>знак  в</w:t>
            </w:r>
            <w:proofErr w:type="gramEnd"/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пустом квадрате справа от фамилии не более чем одного  кандидата, в пользу которого сделан выбор. </w:t>
            </w:r>
          </w:p>
        </w:tc>
      </w:tr>
      <w:tr w:rsidR="006D5746" w:rsidRPr="006D5746" w:rsidTr="00157D12"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в котором любой знак (знаки) проставлен (проставлены) более чем в одном </w:t>
            </w:r>
            <w:proofErr w:type="gramStart"/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>квадрате,  либо</w:t>
            </w:r>
            <w:proofErr w:type="gramEnd"/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не проставлен ни в одном из них, считается недействительным. </w:t>
            </w:r>
          </w:p>
        </w:tc>
      </w:tr>
      <w:tr w:rsidR="006D5746" w:rsidRPr="006D5746" w:rsidTr="00157D12">
        <w:tc>
          <w:tcPr>
            <w:tcW w:w="949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D57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не заверенный подписью и печатью председателя избирательной  комиссии муниципального образования «Окинский район», признается бюллетенем неустановленной формы и при подсчете голосов не учитывается.</w:t>
            </w:r>
          </w:p>
        </w:tc>
      </w:tr>
      <w:tr w:rsidR="006D5746" w:rsidRPr="006D5746" w:rsidTr="00157D12">
        <w:tc>
          <w:tcPr>
            <w:tcW w:w="2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  <w:r w:rsidRPr="006D57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865DFEB" wp14:editId="074C102B">
                      <wp:simplePos x="0" y="0"/>
                      <wp:positionH relativeFrom="column">
                        <wp:posOffset>5644515</wp:posOffset>
                      </wp:positionH>
                      <wp:positionV relativeFrom="paragraph">
                        <wp:posOffset>82550</wp:posOffset>
                      </wp:positionV>
                      <wp:extent cx="323215" cy="323850"/>
                      <wp:effectExtent l="12700" t="12065" r="16510" b="1651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9E30" id="Прямоугольник 4" o:spid="_x0000_s1026" style="position:absolute;margin-left:444.45pt;margin-top:6.5pt;width:25.4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" o:allowincell="f" filled="f" strokeweight="1.5pt"/>
                  </w:pict>
                </mc:Fallback>
              </mc:AlternateConten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6D5746" w:rsidRPr="006D5746" w:rsidTr="00157D12">
        <w:tc>
          <w:tcPr>
            <w:tcW w:w="2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D57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14F447" wp14:editId="1AEBF32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183515</wp:posOffset>
                      </wp:positionV>
                      <wp:extent cx="323850" cy="323850"/>
                      <wp:effectExtent l="12065" t="11430" r="16510" b="1714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BEB16" id="Прямоугольник 3" o:spid="_x0000_s1026" style="position:absolute;margin-left:19.95pt;margin-top:14.4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" filled="f" strokeweight="1.5pt"/>
                  </w:pict>
                </mc:Fallback>
              </mc:AlternateContent>
            </w:r>
          </w:p>
        </w:tc>
      </w:tr>
      <w:tr w:rsidR="006D5746" w:rsidRPr="006D5746" w:rsidTr="00157D12">
        <w:tc>
          <w:tcPr>
            <w:tcW w:w="2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D57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DCE5B4" wp14:editId="7D651ADB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129540</wp:posOffset>
                      </wp:positionV>
                      <wp:extent cx="323850" cy="323850"/>
                      <wp:effectExtent l="12065" t="10795" r="16510" b="177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5E863" id="Прямоугольник 2" o:spid="_x0000_s1026" style="position:absolute;margin-left:19.95pt;margin-top:10.2pt;width:2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" filled="f" strokeweight="1.5pt"/>
                  </w:pict>
                </mc:Fallback>
              </mc:AlternateContent>
            </w:r>
          </w:p>
        </w:tc>
      </w:tr>
      <w:tr w:rsidR="006D5746" w:rsidRPr="006D5746" w:rsidTr="00157D12">
        <w:tc>
          <w:tcPr>
            <w:tcW w:w="2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Cs w:val="24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D5746" w:rsidRPr="006D5746" w:rsidRDefault="006D5746" w:rsidP="006D5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D57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C4360D" wp14:editId="445A592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142875</wp:posOffset>
                      </wp:positionV>
                      <wp:extent cx="323850" cy="323850"/>
                      <wp:effectExtent l="12700" t="16510" r="1587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EFFC" id="Прямоугольник 6" o:spid="_x0000_s1026" style="position:absolute;margin-left:20pt;margin-top:11.25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" filled="f" strokeweight="1.5pt"/>
                  </w:pict>
                </mc:Fallback>
              </mc:AlternateContent>
            </w:r>
          </w:p>
        </w:tc>
      </w:tr>
    </w:tbl>
    <w:p w:rsidR="006D5746" w:rsidRDefault="006D5746"/>
    <w:sectPr w:rsidR="006D5746" w:rsidSect="000B33E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13"/>
    <w:rsid w:val="00175513"/>
    <w:rsid w:val="002B3BD0"/>
    <w:rsid w:val="003A1C1A"/>
    <w:rsid w:val="006D5746"/>
    <w:rsid w:val="008E2B35"/>
    <w:rsid w:val="00FA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8A8"/>
  <w15:chartTrackingRefBased/>
  <w15:docId w15:val="{24C27DB5-FA72-4FCD-AEFE-BCF17C1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5513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175513"/>
    <w:rPr>
      <w:rFonts w:ascii="Times New Roman" w:hAnsi="Times New Roman"/>
      <w:sz w:val="26"/>
    </w:rPr>
  </w:style>
  <w:style w:type="table" w:styleId="a3">
    <w:name w:val="Table Grid"/>
    <w:basedOn w:val="a1"/>
    <w:rsid w:val="0017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2024-09-16T01:08:00Z</cp:lastPrinted>
  <dcterms:created xsi:type="dcterms:W3CDTF">2024-09-12T01:04:00Z</dcterms:created>
  <dcterms:modified xsi:type="dcterms:W3CDTF">2024-09-16T01:11:00Z</dcterms:modified>
</cp:coreProperties>
</file>