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2F" w:rsidRDefault="005A7D2F" w:rsidP="005A7D2F">
      <w:pPr>
        <w:spacing w:after="0"/>
        <w:jc w:val="center"/>
        <w:rPr>
          <w:b/>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1393825</wp:posOffset>
                </wp:positionV>
                <wp:extent cx="616267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DBC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5pt" to="485.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" o:allowincell="f" strokeweight="4.5pt">
                <v:stroke linestyle="thinThick"/>
              </v:line>
            </w:pict>
          </mc:Fallback>
        </mc:AlternateContent>
      </w: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5A7D2F" w:rsidTr="005A7D2F">
        <w:tc>
          <w:tcPr>
            <w:tcW w:w="4219" w:type="dxa"/>
            <w:hideMark/>
          </w:tcPr>
          <w:p w:rsidR="005A7D2F" w:rsidRDefault="005A7D2F">
            <w:pPr>
              <w:spacing w:after="0"/>
              <w:jc w:val="center"/>
              <w:rPr>
                <w:b/>
                <w:sz w:val="28"/>
              </w:rPr>
            </w:pPr>
            <w:r>
              <w:rPr>
                <w:b/>
                <w:sz w:val="28"/>
              </w:rPr>
              <w:t>Совет депутатов муниципального образования</w:t>
            </w:r>
          </w:p>
          <w:p w:rsidR="005A7D2F" w:rsidRDefault="005A7D2F">
            <w:pPr>
              <w:spacing w:after="0"/>
              <w:jc w:val="center"/>
              <w:rPr>
                <w:b/>
                <w:sz w:val="28"/>
              </w:rPr>
            </w:pPr>
            <w:r>
              <w:rPr>
                <w:b/>
                <w:sz w:val="28"/>
              </w:rPr>
              <w:t>«Окинский район»</w:t>
            </w:r>
          </w:p>
          <w:p w:rsidR="005A7D2F" w:rsidRDefault="005A7D2F">
            <w:pPr>
              <w:spacing w:after="0"/>
              <w:jc w:val="center"/>
              <w:rPr>
                <w:b/>
                <w:sz w:val="28"/>
              </w:rPr>
            </w:pPr>
            <w:r>
              <w:rPr>
                <w:b/>
                <w:sz w:val="28"/>
              </w:rPr>
              <w:t xml:space="preserve"> Республики Бурятия</w:t>
            </w:r>
          </w:p>
          <w:p w:rsidR="005A7D2F" w:rsidRDefault="005A7D2F">
            <w:pPr>
              <w:spacing w:after="0"/>
              <w:jc w:val="center"/>
              <w:rPr>
                <w:b/>
                <w:sz w:val="28"/>
              </w:rPr>
            </w:pPr>
            <w:r>
              <w:rPr>
                <w:b/>
                <w:sz w:val="28"/>
                <w:lang w:val="en-US"/>
              </w:rPr>
              <w:t>VII</w:t>
            </w:r>
            <w:r>
              <w:rPr>
                <w:b/>
                <w:sz w:val="28"/>
              </w:rPr>
              <w:t xml:space="preserve"> созыв</w:t>
            </w:r>
          </w:p>
        </w:tc>
        <w:tc>
          <w:tcPr>
            <w:tcW w:w="1276" w:type="dxa"/>
            <w:hideMark/>
          </w:tcPr>
          <w:p w:rsidR="005A7D2F" w:rsidRDefault="005A7D2F">
            <w:pPr>
              <w:jc w:val="center"/>
              <w:rPr>
                <w:sz w:val="28"/>
              </w:rPr>
            </w:pPr>
            <w:r>
              <w:rPr>
                <w:noProof/>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359" w:type="dxa"/>
            <w:hideMark/>
          </w:tcPr>
          <w:p w:rsidR="005A7D2F" w:rsidRDefault="005A7D2F">
            <w:pPr>
              <w:spacing w:after="0"/>
              <w:jc w:val="center"/>
              <w:rPr>
                <w:rStyle w:val="FontStyle11"/>
                <w:b/>
                <w:sz w:val="28"/>
              </w:rPr>
            </w:pPr>
            <w:proofErr w:type="spellStart"/>
            <w:r>
              <w:rPr>
                <w:rStyle w:val="FontStyle11"/>
                <w:b/>
                <w:sz w:val="28"/>
              </w:rPr>
              <w:t>Буряад</w:t>
            </w:r>
            <w:proofErr w:type="spellEnd"/>
            <w:r>
              <w:rPr>
                <w:rStyle w:val="FontStyle11"/>
                <w:b/>
                <w:sz w:val="28"/>
              </w:rPr>
              <w:t xml:space="preserve"> </w:t>
            </w:r>
            <w:proofErr w:type="spellStart"/>
            <w:r>
              <w:rPr>
                <w:rStyle w:val="FontStyle11"/>
                <w:b/>
                <w:sz w:val="28"/>
              </w:rPr>
              <w:t>Уласай</w:t>
            </w:r>
            <w:proofErr w:type="spellEnd"/>
            <w:r>
              <w:rPr>
                <w:rStyle w:val="FontStyle11"/>
                <w:b/>
                <w:sz w:val="28"/>
              </w:rPr>
              <w:t xml:space="preserve"> </w:t>
            </w:r>
          </w:p>
          <w:p w:rsidR="005A7D2F" w:rsidRDefault="005A7D2F">
            <w:pPr>
              <w:spacing w:after="0"/>
              <w:jc w:val="center"/>
              <w:rPr>
                <w:rStyle w:val="FontStyle11"/>
                <w:b/>
                <w:sz w:val="28"/>
              </w:rPr>
            </w:pPr>
            <w:r>
              <w:rPr>
                <w:rStyle w:val="FontStyle11"/>
                <w:b/>
                <w:sz w:val="28"/>
              </w:rPr>
              <w:t>«</w:t>
            </w:r>
            <w:proofErr w:type="spellStart"/>
            <w:r>
              <w:rPr>
                <w:rStyle w:val="FontStyle11"/>
                <w:b/>
                <w:sz w:val="28"/>
              </w:rPr>
              <w:t>Ахын</w:t>
            </w:r>
            <w:proofErr w:type="spellEnd"/>
            <w:r>
              <w:rPr>
                <w:rStyle w:val="FontStyle11"/>
                <w:b/>
                <w:sz w:val="28"/>
              </w:rPr>
              <w:t xml:space="preserve"> </w:t>
            </w:r>
            <w:proofErr w:type="spellStart"/>
            <w:r>
              <w:rPr>
                <w:rStyle w:val="FontStyle11"/>
                <w:b/>
                <w:sz w:val="28"/>
              </w:rPr>
              <w:t>аймаг</w:t>
            </w:r>
            <w:proofErr w:type="spellEnd"/>
            <w:r>
              <w:rPr>
                <w:rStyle w:val="FontStyle11"/>
                <w:b/>
                <w:sz w:val="28"/>
              </w:rPr>
              <w:t xml:space="preserve">» </w:t>
            </w:r>
            <w:proofErr w:type="spellStart"/>
            <w:r>
              <w:rPr>
                <w:rStyle w:val="FontStyle11"/>
                <w:b/>
                <w:sz w:val="28"/>
              </w:rPr>
              <w:t>гэhэн</w:t>
            </w:r>
            <w:proofErr w:type="spellEnd"/>
            <w:r>
              <w:rPr>
                <w:rStyle w:val="FontStyle11"/>
                <w:b/>
                <w:sz w:val="28"/>
              </w:rPr>
              <w:t xml:space="preserve"> </w:t>
            </w:r>
          </w:p>
          <w:p w:rsidR="005A7D2F" w:rsidRDefault="005A7D2F">
            <w:pPr>
              <w:spacing w:after="0"/>
              <w:jc w:val="center"/>
              <w:rPr>
                <w:rStyle w:val="FontStyle11"/>
                <w:b/>
                <w:sz w:val="28"/>
              </w:rPr>
            </w:pPr>
            <w:proofErr w:type="spellStart"/>
            <w:r>
              <w:rPr>
                <w:rStyle w:val="FontStyle11"/>
                <w:b/>
                <w:sz w:val="28"/>
              </w:rPr>
              <w:t>нютаг</w:t>
            </w:r>
            <w:proofErr w:type="spellEnd"/>
            <w:r>
              <w:rPr>
                <w:rStyle w:val="FontStyle11"/>
                <w:b/>
                <w:sz w:val="28"/>
              </w:rPr>
              <w:t xml:space="preserve"> </w:t>
            </w:r>
            <w:proofErr w:type="spellStart"/>
            <w:r>
              <w:rPr>
                <w:rStyle w:val="FontStyle11"/>
                <w:b/>
                <w:sz w:val="28"/>
              </w:rPr>
              <w:t>засагай</w:t>
            </w:r>
            <w:proofErr w:type="spellEnd"/>
            <w:r>
              <w:rPr>
                <w:rStyle w:val="FontStyle11"/>
                <w:b/>
                <w:sz w:val="28"/>
              </w:rPr>
              <w:t xml:space="preserve"> </w:t>
            </w:r>
            <w:proofErr w:type="spellStart"/>
            <w:r>
              <w:rPr>
                <w:rStyle w:val="FontStyle11"/>
                <w:b/>
                <w:sz w:val="28"/>
              </w:rPr>
              <w:t>байгууламжын</w:t>
            </w:r>
            <w:proofErr w:type="spellEnd"/>
            <w:r>
              <w:rPr>
                <w:rStyle w:val="FontStyle11"/>
                <w:b/>
                <w:sz w:val="28"/>
              </w:rPr>
              <w:t xml:space="preserve"> </w:t>
            </w:r>
            <w:proofErr w:type="spellStart"/>
            <w:r>
              <w:rPr>
                <w:rStyle w:val="FontStyle11"/>
                <w:b/>
                <w:sz w:val="28"/>
              </w:rPr>
              <w:t>hунгамалнуудай</w:t>
            </w:r>
            <w:proofErr w:type="spellEnd"/>
            <w:r>
              <w:rPr>
                <w:rStyle w:val="FontStyle11"/>
                <w:b/>
                <w:sz w:val="28"/>
              </w:rPr>
              <w:t xml:space="preserve"> </w:t>
            </w:r>
            <w:proofErr w:type="spellStart"/>
            <w:r>
              <w:rPr>
                <w:rStyle w:val="FontStyle11"/>
                <w:b/>
                <w:sz w:val="28"/>
              </w:rPr>
              <w:t>зүблэл</w:t>
            </w:r>
            <w:proofErr w:type="spellEnd"/>
          </w:p>
          <w:p w:rsidR="005A7D2F" w:rsidRDefault="005A7D2F">
            <w:pPr>
              <w:spacing w:after="0"/>
              <w:jc w:val="center"/>
              <w:rPr>
                <w:szCs w:val="28"/>
                <w:lang w:val="en-US"/>
              </w:rPr>
            </w:pPr>
            <w:r>
              <w:rPr>
                <w:rStyle w:val="FontStyle11"/>
                <w:b/>
                <w:sz w:val="28"/>
                <w:szCs w:val="28"/>
              </w:rPr>
              <w:t xml:space="preserve">VII </w:t>
            </w:r>
            <w:proofErr w:type="spellStart"/>
            <w:r>
              <w:rPr>
                <w:rStyle w:val="FontStyle11"/>
                <w:b/>
                <w:sz w:val="28"/>
                <w:szCs w:val="28"/>
              </w:rPr>
              <w:t>зарлал</w:t>
            </w:r>
            <w:proofErr w:type="spellEnd"/>
          </w:p>
        </w:tc>
      </w:tr>
    </w:tbl>
    <w:p w:rsidR="005A7D2F" w:rsidRDefault="00B440C2" w:rsidP="0001776C">
      <w:pPr>
        <w:spacing w:after="0" w:line="240" w:lineRule="auto"/>
        <w:ind w:right="-1"/>
        <w:rPr>
          <w:sz w:val="28"/>
        </w:rPr>
      </w:pPr>
      <w:r>
        <w:rPr>
          <w:sz w:val="28"/>
        </w:rPr>
        <w:t>«27</w:t>
      </w:r>
      <w:r w:rsidR="00AC2058">
        <w:rPr>
          <w:sz w:val="28"/>
        </w:rPr>
        <w:t>» дека</w:t>
      </w:r>
      <w:r w:rsidR="005A7D2F">
        <w:rPr>
          <w:sz w:val="28"/>
        </w:rPr>
        <w:t xml:space="preserve">бря 2024 г.                                                    </w:t>
      </w:r>
      <w:r w:rsidR="006D1B90">
        <w:rPr>
          <w:sz w:val="28"/>
        </w:rPr>
        <w:t xml:space="preserve">                            </w:t>
      </w:r>
      <w:r>
        <w:rPr>
          <w:sz w:val="28"/>
        </w:rPr>
        <w:t xml:space="preserve">   № 60</w:t>
      </w:r>
      <w:r w:rsidR="005A7D2F">
        <w:rPr>
          <w:sz w:val="28"/>
        </w:rPr>
        <w:t>- 2024</w:t>
      </w:r>
    </w:p>
    <w:p w:rsidR="005A7D2F" w:rsidRDefault="005A7D2F" w:rsidP="005A7D2F">
      <w:pPr>
        <w:spacing w:after="0" w:line="240" w:lineRule="auto"/>
        <w:rPr>
          <w:b/>
          <w:bCs/>
          <w:sz w:val="16"/>
          <w:szCs w:val="16"/>
        </w:rPr>
      </w:pPr>
    </w:p>
    <w:p w:rsidR="005A7D2F" w:rsidRPr="00AC2058" w:rsidRDefault="005A7D2F" w:rsidP="005A7D2F">
      <w:pPr>
        <w:spacing w:after="0" w:line="240" w:lineRule="auto"/>
        <w:jc w:val="center"/>
        <w:rPr>
          <w:b/>
          <w:bCs/>
          <w:sz w:val="27"/>
          <w:szCs w:val="27"/>
        </w:rPr>
      </w:pPr>
      <w:r w:rsidRPr="00AC2058">
        <w:rPr>
          <w:b/>
          <w:bCs/>
          <w:sz w:val="27"/>
          <w:szCs w:val="27"/>
        </w:rPr>
        <w:t>Р Е Ш Е Н И Е</w:t>
      </w:r>
    </w:p>
    <w:p w:rsidR="006D1B90" w:rsidRPr="00AC2058" w:rsidRDefault="006D1B90" w:rsidP="006D1B90">
      <w:pPr>
        <w:spacing w:after="0" w:line="240" w:lineRule="auto"/>
        <w:jc w:val="center"/>
        <w:rPr>
          <w:b/>
          <w:sz w:val="27"/>
          <w:szCs w:val="27"/>
        </w:rPr>
      </w:pPr>
      <w:r w:rsidRPr="00AC2058">
        <w:rPr>
          <w:b/>
          <w:bCs/>
          <w:sz w:val="27"/>
          <w:szCs w:val="27"/>
        </w:rPr>
        <w:t xml:space="preserve">О внесении изменений в Решение Совета депутатов муниципального образования «Окинский район» </w:t>
      </w:r>
      <w:r w:rsidRPr="00AC2058">
        <w:rPr>
          <w:b/>
          <w:bCs/>
          <w:sz w:val="27"/>
          <w:szCs w:val="27"/>
          <w:lang w:val="en-US"/>
        </w:rPr>
        <w:t>VI</w:t>
      </w:r>
      <w:r w:rsidRPr="00AC2058">
        <w:rPr>
          <w:b/>
          <w:bCs/>
          <w:sz w:val="27"/>
          <w:szCs w:val="27"/>
        </w:rPr>
        <w:t xml:space="preserve"> созыва от </w:t>
      </w:r>
      <w:r w:rsidRPr="00AC2058">
        <w:rPr>
          <w:b/>
          <w:sz w:val="27"/>
          <w:szCs w:val="27"/>
        </w:rPr>
        <w:t>20.12.2023 г. № 38-2023</w:t>
      </w:r>
    </w:p>
    <w:p w:rsidR="006D1B90" w:rsidRPr="00AC2058" w:rsidRDefault="006D1B90" w:rsidP="006D1B90">
      <w:pPr>
        <w:spacing w:after="0" w:line="240" w:lineRule="auto"/>
        <w:ind w:right="-2"/>
        <w:jc w:val="center"/>
        <w:rPr>
          <w:b/>
          <w:sz w:val="27"/>
          <w:szCs w:val="27"/>
        </w:rPr>
      </w:pPr>
      <w:r w:rsidRPr="00AC2058">
        <w:rPr>
          <w:b/>
          <w:sz w:val="27"/>
          <w:szCs w:val="27"/>
        </w:rPr>
        <w:t>«О бюджете муниципального района на 2024 год</w:t>
      </w:r>
    </w:p>
    <w:p w:rsidR="006D1B90" w:rsidRPr="00AC2058" w:rsidRDefault="006D1B90" w:rsidP="006D1B90">
      <w:pPr>
        <w:spacing w:after="0" w:line="240" w:lineRule="auto"/>
        <w:ind w:right="-2"/>
        <w:jc w:val="center"/>
        <w:rPr>
          <w:i/>
          <w:sz w:val="27"/>
          <w:szCs w:val="27"/>
        </w:rPr>
      </w:pPr>
      <w:r w:rsidRPr="00AC2058">
        <w:rPr>
          <w:b/>
          <w:sz w:val="27"/>
          <w:szCs w:val="27"/>
        </w:rPr>
        <w:t xml:space="preserve">и на плановый период 2025 и 2026 годов» </w:t>
      </w:r>
    </w:p>
    <w:p w:rsidR="005A7D2F" w:rsidRDefault="005A7D2F" w:rsidP="005A7D2F">
      <w:pPr>
        <w:tabs>
          <w:tab w:val="left" w:pos="9638"/>
        </w:tabs>
        <w:spacing w:after="0" w:line="240" w:lineRule="auto"/>
        <w:ind w:right="-2" w:firstLine="851"/>
        <w:jc w:val="right"/>
        <w:rPr>
          <w:i/>
          <w:sz w:val="16"/>
          <w:szCs w:val="16"/>
        </w:rPr>
      </w:pPr>
    </w:p>
    <w:p w:rsidR="005A7D2F" w:rsidRDefault="005A7D2F" w:rsidP="005A7D2F">
      <w:pPr>
        <w:tabs>
          <w:tab w:val="left" w:pos="9638"/>
        </w:tabs>
        <w:spacing w:after="0" w:line="240" w:lineRule="auto"/>
        <w:ind w:right="-1" w:firstLine="851"/>
        <w:jc w:val="right"/>
        <w:rPr>
          <w:i/>
          <w:sz w:val="28"/>
          <w:szCs w:val="28"/>
        </w:rPr>
      </w:pPr>
      <w:r>
        <w:rPr>
          <w:i/>
          <w:sz w:val="28"/>
          <w:szCs w:val="28"/>
        </w:rPr>
        <w:t>Принято Советом депутатов</w:t>
      </w:r>
    </w:p>
    <w:p w:rsidR="005A7D2F" w:rsidRDefault="005A7D2F" w:rsidP="005A7D2F">
      <w:pPr>
        <w:tabs>
          <w:tab w:val="left" w:pos="9638"/>
        </w:tabs>
        <w:spacing w:after="0" w:line="240" w:lineRule="auto"/>
        <w:ind w:right="-1" w:firstLine="851"/>
        <w:jc w:val="right"/>
        <w:rPr>
          <w:i/>
          <w:sz w:val="28"/>
          <w:szCs w:val="28"/>
        </w:rPr>
      </w:pPr>
      <w:r>
        <w:rPr>
          <w:i/>
          <w:sz w:val="28"/>
          <w:szCs w:val="28"/>
        </w:rPr>
        <w:t>муниципального образования «Окинский район»</w:t>
      </w:r>
    </w:p>
    <w:p w:rsidR="005A7D2F" w:rsidRDefault="00B440C2" w:rsidP="005A7D2F">
      <w:pPr>
        <w:tabs>
          <w:tab w:val="left" w:pos="9638"/>
        </w:tabs>
        <w:spacing w:after="0" w:line="240" w:lineRule="auto"/>
        <w:ind w:right="-1" w:firstLine="851"/>
        <w:jc w:val="right"/>
        <w:rPr>
          <w:i/>
          <w:sz w:val="28"/>
          <w:szCs w:val="28"/>
        </w:rPr>
      </w:pPr>
      <w:r>
        <w:rPr>
          <w:i/>
          <w:sz w:val="28"/>
          <w:szCs w:val="28"/>
        </w:rPr>
        <w:t xml:space="preserve">на </w:t>
      </w:r>
      <w:r w:rsidR="00AC2058">
        <w:rPr>
          <w:i/>
          <w:sz w:val="28"/>
          <w:szCs w:val="28"/>
          <w:lang w:val="en-US"/>
        </w:rPr>
        <w:t>V</w:t>
      </w:r>
      <w:r>
        <w:rPr>
          <w:i/>
          <w:sz w:val="28"/>
          <w:szCs w:val="28"/>
        </w:rPr>
        <w:t xml:space="preserve"> сессии 27</w:t>
      </w:r>
      <w:r w:rsidR="00AC2058">
        <w:rPr>
          <w:i/>
          <w:sz w:val="28"/>
          <w:szCs w:val="28"/>
        </w:rPr>
        <w:t xml:space="preserve"> дека</w:t>
      </w:r>
      <w:r w:rsidR="005A7D2F">
        <w:rPr>
          <w:i/>
          <w:sz w:val="28"/>
          <w:szCs w:val="28"/>
        </w:rPr>
        <w:t>бря 2024 года</w:t>
      </w:r>
    </w:p>
    <w:p w:rsidR="005A7D2F" w:rsidRDefault="005A7D2F" w:rsidP="005A7D2F">
      <w:pPr>
        <w:tabs>
          <w:tab w:val="left" w:pos="9638"/>
        </w:tabs>
        <w:spacing w:after="0"/>
        <w:ind w:right="-1" w:firstLine="540"/>
        <w:jc w:val="both"/>
        <w:rPr>
          <w:sz w:val="16"/>
          <w:szCs w:val="16"/>
        </w:rPr>
      </w:pP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Рассмотрев материалы по внесению изменений в бюджет муниципального района на 2024 год и на плановый период 2025 и 2026 годов, Совет депутатов муниципального образования «Окинский район» </w:t>
      </w:r>
      <w:r w:rsidRPr="00AC2058">
        <w:rPr>
          <w:b/>
          <w:bCs/>
          <w:sz w:val="27"/>
          <w:szCs w:val="27"/>
        </w:rPr>
        <w:t>решил</w:t>
      </w:r>
      <w:r w:rsidRPr="00AC2058">
        <w:rPr>
          <w:bCs/>
          <w:sz w:val="27"/>
          <w:szCs w:val="27"/>
        </w:rPr>
        <w:t>:</w:t>
      </w:r>
    </w:p>
    <w:p w:rsidR="00AC2058" w:rsidRPr="00AC2058" w:rsidRDefault="00AC2058" w:rsidP="00AC2058">
      <w:pPr>
        <w:spacing w:after="0" w:line="240" w:lineRule="auto"/>
        <w:ind w:right="-2" w:firstLine="708"/>
        <w:jc w:val="both"/>
        <w:rPr>
          <w:sz w:val="27"/>
          <w:szCs w:val="27"/>
        </w:rPr>
      </w:pPr>
      <w:r w:rsidRPr="00AC2058">
        <w:rPr>
          <w:bCs/>
          <w:sz w:val="27"/>
          <w:szCs w:val="27"/>
        </w:rPr>
        <w:t xml:space="preserve">1. Внести в Решение Совета депутатов муниципального образования «Окинский район» </w:t>
      </w:r>
      <w:r w:rsidRPr="00AC2058">
        <w:rPr>
          <w:bCs/>
          <w:sz w:val="27"/>
          <w:szCs w:val="27"/>
          <w:lang w:val="en-US"/>
        </w:rPr>
        <w:t>VI</w:t>
      </w:r>
      <w:r w:rsidRPr="00AC2058">
        <w:rPr>
          <w:bCs/>
          <w:sz w:val="27"/>
          <w:szCs w:val="27"/>
        </w:rPr>
        <w:t xml:space="preserve"> созыва от </w:t>
      </w:r>
      <w:r w:rsidRPr="00AC2058">
        <w:rPr>
          <w:sz w:val="27"/>
          <w:szCs w:val="27"/>
        </w:rPr>
        <w:t>20.12.2023 г. № 38-2023 «О бюджете муниципального района на 2024 год и на плановый период 2025 и 2026 годов» следующие изменения:</w:t>
      </w:r>
    </w:p>
    <w:p w:rsidR="00AC2058" w:rsidRPr="00AC2058" w:rsidRDefault="00AC2058" w:rsidP="00AC2058">
      <w:pPr>
        <w:spacing w:after="0" w:line="240" w:lineRule="auto"/>
        <w:ind w:right="-2" w:firstLine="708"/>
        <w:jc w:val="both"/>
        <w:rPr>
          <w:bCs/>
          <w:sz w:val="27"/>
          <w:szCs w:val="27"/>
        </w:rPr>
      </w:pPr>
      <w:r w:rsidRPr="00AC2058">
        <w:rPr>
          <w:bCs/>
          <w:sz w:val="27"/>
          <w:szCs w:val="27"/>
        </w:rPr>
        <w:t>1.1. пункт 1 изложить в следующей редакции:</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«1. Утвердить основные характеристики бюджета муниципального района </w:t>
      </w:r>
      <w:r w:rsidR="00B440C2">
        <w:rPr>
          <w:bCs/>
          <w:sz w:val="27"/>
          <w:szCs w:val="27"/>
        </w:rPr>
        <w:t xml:space="preserve">                </w:t>
      </w:r>
      <w:r w:rsidRPr="00AC2058">
        <w:rPr>
          <w:bCs/>
          <w:sz w:val="27"/>
          <w:szCs w:val="27"/>
        </w:rPr>
        <w:t>на 2024 год:</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 общий объем доходов в сумме </w:t>
      </w:r>
      <w:r w:rsidR="00B440C2">
        <w:rPr>
          <w:bCs/>
          <w:sz w:val="27"/>
          <w:szCs w:val="27"/>
        </w:rPr>
        <w:t>624 083,748</w:t>
      </w:r>
      <w:r w:rsidRPr="00AC2058">
        <w:rPr>
          <w:bCs/>
          <w:sz w:val="27"/>
          <w:szCs w:val="27"/>
        </w:rPr>
        <w:t xml:space="preserve"> тыс. рублей, в том числе безво</w:t>
      </w:r>
      <w:r w:rsidR="00B440C2">
        <w:rPr>
          <w:bCs/>
          <w:sz w:val="27"/>
          <w:szCs w:val="27"/>
        </w:rPr>
        <w:t>змездных поступлений в сумме 511 166,083</w:t>
      </w:r>
      <w:r w:rsidRPr="00AC2058">
        <w:rPr>
          <w:bCs/>
          <w:sz w:val="27"/>
          <w:szCs w:val="27"/>
        </w:rPr>
        <w:t xml:space="preserve">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 </w:t>
      </w:r>
      <w:r w:rsidR="00B440C2">
        <w:rPr>
          <w:bCs/>
          <w:sz w:val="27"/>
          <w:szCs w:val="27"/>
        </w:rPr>
        <w:t>общий объем расходов в сумме 674 056,680</w:t>
      </w:r>
      <w:r w:rsidRPr="00AC2058">
        <w:rPr>
          <w:bCs/>
          <w:sz w:val="27"/>
          <w:szCs w:val="27"/>
        </w:rPr>
        <w:t xml:space="preserve">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дефицит бюджета муниципального района в сумме 49 972,932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2. </w:t>
      </w:r>
      <w:r w:rsidRPr="00AC2058">
        <w:rPr>
          <w:sz w:val="27"/>
          <w:szCs w:val="27"/>
        </w:rPr>
        <w:t>Приложения 1, 3, 5, 7, 9, 1</w:t>
      </w:r>
      <w:r w:rsidR="00B440C2">
        <w:rPr>
          <w:sz w:val="27"/>
          <w:szCs w:val="27"/>
        </w:rPr>
        <w:t>1</w:t>
      </w:r>
      <w:r w:rsidRPr="00AC2058">
        <w:rPr>
          <w:sz w:val="27"/>
          <w:szCs w:val="27"/>
        </w:rPr>
        <w:t xml:space="preserve"> изложить в новой редакции согласно п</w:t>
      </w:r>
      <w:r w:rsidR="00B440C2">
        <w:rPr>
          <w:sz w:val="27"/>
          <w:szCs w:val="27"/>
        </w:rPr>
        <w:t>риложениям 1, 3, 5, 7, 9, 11</w:t>
      </w:r>
      <w:r w:rsidRPr="00AC2058">
        <w:rPr>
          <w:sz w:val="27"/>
          <w:szCs w:val="27"/>
        </w:rPr>
        <w:t xml:space="preserve"> к настоящему Решению.</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3. Настоящее Решение вступает в силу со дня его официального опубликования.</w:t>
      </w:r>
    </w:p>
    <w:p w:rsidR="005A7D2F" w:rsidRDefault="005A7D2F" w:rsidP="00FE4C71">
      <w:pPr>
        <w:widowControl w:val="0"/>
        <w:autoSpaceDE w:val="0"/>
        <w:autoSpaceDN w:val="0"/>
        <w:adjustRightInd w:val="0"/>
        <w:spacing w:after="0" w:line="240" w:lineRule="auto"/>
        <w:ind w:firstLine="709"/>
        <w:jc w:val="both"/>
        <w:rPr>
          <w:bCs/>
          <w:sz w:val="27"/>
          <w:szCs w:val="27"/>
        </w:rPr>
      </w:pPr>
    </w:p>
    <w:p w:rsidR="00B440C2" w:rsidRPr="00FE4C71" w:rsidRDefault="00B440C2" w:rsidP="00FE4C71">
      <w:pPr>
        <w:widowControl w:val="0"/>
        <w:autoSpaceDE w:val="0"/>
        <w:autoSpaceDN w:val="0"/>
        <w:adjustRightInd w:val="0"/>
        <w:spacing w:after="0" w:line="240" w:lineRule="auto"/>
        <w:ind w:firstLine="709"/>
        <w:jc w:val="both"/>
        <w:rPr>
          <w:bCs/>
          <w:sz w:val="27"/>
          <w:szCs w:val="27"/>
        </w:rPr>
      </w:pPr>
    </w:p>
    <w:p w:rsidR="005A7D2F" w:rsidRPr="00B440C2" w:rsidRDefault="00B440C2" w:rsidP="005A7D2F">
      <w:pPr>
        <w:widowControl w:val="0"/>
        <w:autoSpaceDE w:val="0"/>
        <w:autoSpaceDN w:val="0"/>
        <w:adjustRightInd w:val="0"/>
        <w:spacing w:after="0" w:line="240" w:lineRule="auto"/>
        <w:jc w:val="both"/>
        <w:rPr>
          <w:b/>
          <w:color w:val="000000"/>
          <w:sz w:val="26"/>
          <w:szCs w:val="26"/>
        </w:rPr>
      </w:pPr>
      <w:r>
        <w:rPr>
          <w:b/>
          <w:color w:val="000000"/>
          <w:sz w:val="26"/>
          <w:szCs w:val="26"/>
        </w:rPr>
        <w:t xml:space="preserve">        </w:t>
      </w:r>
      <w:r w:rsidRPr="00B440C2">
        <w:rPr>
          <w:b/>
          <w:color w:val="000000"/>
          <w:sz w:val="26"/>
          <w:szCs w:val="26"/>
        </w:rPr>
        <w:t>Исполняющий обязанности</w:t>
      </w:r>
    </w:p>
    <w:p w:rsidR="005A7D2F" w:rsidRPr="0001776C" w:rsidRDefault="00B440C2" w:rsidP="005A7D2F">
      <w:pPr>
        <w:widowControl w:val="0"/>
        <w:autoSpaceDE w:val="0"/>
        <w:autoSpaceDN w:val="0"/>
        <w:adjustRightInd w:val="0"/>
        <w:spacing w:after="0" w:line="240" w:lineRule="auto"/>
        <w:jc w:val="both"/>
        <w:rPr>
          <w:b/>
          <w:color w:val="000000"/>
          <w:sz w:val="26"/>
          <w:szCs w:val="26"/>
        </w:rPr>
      </w:pPr>
      <w:r>
        <w:rPr>
          <w:b/>
          <w:color w:val="000000"/>
          <w:sz w:val="26"/>
          <w:szCs w:val="26"/>
        </w:rPr>
        <w:t>Главы</w:t>
      </w:r>
      <w:r w:rsidR="005A7D2F" w:rsidRPr="0001776C">
        <w:rPr>
          <w:b/>
          <w:color w:val="000000"/>
          <w:sz w:val="26"/>
          <w:szCs w:val="26"/>
        </w:rPr>
        <w:t xml:space="preserve"> муниципального образования</w:t>
      </w:r>
    </w:p>
    <w:p w:rsidR="00ED22E6" w:rsidRDefault="005A7D2F" w:rsidP="0001776C">
      <w:pPr>
        <w:widowControl w:val="0"/>
        <w:autoSpaceDE w:val="0"/>
        <w:autoSpaceDN w:val="0"/>
        <w:adjustRightInd w:val="0"/>
        <w:spacing w:after="0" w:line="240" w:lineRule="auto"/>
        <w:jc w:val="both"/>
        <w:rPr>
          <w:b/>
          <w:color w:val="000000"/>
          <w:sz w:val="26"/>
          <w:szCs w:val="26"/>
        </w:rPr>
      </w:pPr>
      <w:r w:rsidRPr="0001776C">
        <w:rPr>
          <w:b/>
          <w:color w:val="000000"/>
          <w:sz w:val="26"/>
          <w:szCs w:val="26"/>
        </w:rPr>
        <w:t xml:space="preserve">             «Окинский </w:t>
      </w:r>
      <w:proofErr w:type="gramStart"/>
      <w:r w:rsidRPr="0001776C">
        <w:rPr>
          <w:b/>
          <w:color w:val="000000"/>
          <w:sz w:val="26"/>
          <w:szCs w:val="26"/>
        </w:rPr>
        <w:t xml:space="preserve">район»   </w:t>
      </w:r>
      <w:proofErr w:type="gramEnd"/>
      <w:r w:rsidRPr="0001776C">
        <w:rPr>
          <w:b/>
          <w:color w:val="000000"/>
          <w:sz w:val="26"/>
          <w:szCs w:val="26"/>
        </w:rPr>
        <w:t xml:space="preserve">                                                                 </w:t>
      </w:r>
      <w:r w:rsidR="0001776C">
        <w:rPr>
          <w:b/>
          <w:color w:val="000000"/>
          <w:sz w:val="26"/>
          <w:szCs w:val="26"/>
        </w:rPr>
        <w:t xml:space="preserve">       </w:t>
      </w:r>
      <w:r w:rsidR="00B440C2">
        <w:rPr>
          <w:b/>
          <w:color w:val="000000"/>
          <w:sz w:val="26"/>
          <w:szCs w:val="26"/>
        </w:rPr>
        <w:t xml:space="preserve">А.И. </w:t>
      </w:r>
      <w:proofErr w:type="spellStart"/>
      <w:r w:rsidR="00B440C2">
        <w:rPr>
          <w:b/>
          <w:color w:val="000000"/>
          <w:sz w:val="26"/>
          <w:szCs w:val="26"/>
        </w:rPr>
        <w:t>Ринчинов</w:t>
      </w:r>
      <w:proofErr w:type="spellEnd"/>
    </w:p>
    <w:p w:rsidR="00752446" w:rsidRDefault="00752446"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605A90">
      <w:pPr>
        <w:spacing w:after="0" w:line="240" w:lineRule="auto"/>
        <w:jc w:val="right"/>
        <w:rPr>
          <w:szCs w:val="24"/>
        </w:rPr>
      </w:pPr>
      <w:r>
        <w:rPr>
          <w:szCs w:val="24"/>
        </w:rPr>
        <w:lastRenderedPageBreak/>
        <w:t xml:space="preserve">Приложение 1 </w:t>
      </w:r>
    </w:p>
    <w:p w:rsidR="00605A90" w:rsidRDefault="00605A90" w:rsidP="00605A90">
      <w:pPr>
        <w:spacing w:after="0" w:line="240" w:lineRule="auto"/>
        <w:jc w:val="right"/>
        <w:rPr>
          <w:szCs w:val="24"/>
        </w:rPr>
      </w:pPr>
      <w:r>
        <w:rPr>
          <w:szCs w:val="24"/>
        </w:rPr>
        <w:t>к Решению Совета депутатов</w:t>
      </w:r>
    </w:p>
    <w:p w:rsidR="00605A90" w:rsidRDefault="00605A90" w:rsidP="00605A90">
      <w:pPr>
        <w:spacing w:after="0" w:line="240" w:lineRule="auto"/>
        <w:jc w:val="right"/>
        <w:rPr>
          <w:szCs w:val="24"/>
        </w:rPr>
      </w:pPr>
      <w:r>
        <w:rPr>
          <w:szCs w:val="24"/>
        </w:rPr>
        <w:t>муниципального образования «Окинский район»</w:t>
      </w:r>
    </w:p>
    <w:p w:rsidR="00605A90" w:rsidRDefault="00605A90" w:rsidP="00605A90">
      <w:pPr>
        <w:spacing w:after="0" w:line="240" w:lineRule="auto"/>
        <w:jc w:val="right"/>
        <w:rPr>
          <w:szCs w:val="24"/>
        </w:rPr>
      </w:pPr>
      <w:r>
        <w:rPr>
          <w:szCs w:val="24"/>
        </w:rPr>
        <w:t>от «27» декабря 2024 года № 60-2024</w:t>
      </w:r>
    </w:p>
    <w:p w:rsidR="00605A90" w:rsidRPr="00605A90" w:rsidRDefault="00605A90" w:rsidP="0001776C">
      <w:pPr>
        <w:widowControl w:val="0"/>
        <w:autoSpaceDE w:val="0"/>
        <w:autoSpaceDN w:val="0"/>
        <w:adjustRightInd w:val="0"/>
        <w:spacing w:after="0" w:line="240" w:lineRule="auto"/>
        <w:jc w:val="both"/>
        <w:rPr>
          <w:b/>
          <w:color w:val="000000"/>
          <w:sz w:val="16"/>
          <w:szCs w:val="16"/>
        </w:rPr>
      </w:pPr>
    </w:p>
    <w:p w:rsidR="00605A90" w:rsidRDefault="00605A90" w:rsidP="00605A90">
      <w:pPr>
        <w:widowControl w:val="0"/>
        <w:autoSpaceDE w:val="0"/>
        <w:autoSpaceDN w:val="0"/>
        <w:adjustRightInd w:val="0"/>
        <w:spacing w:after="0" w:line="240" w:lineRule="auto"/>
        <w:jc w:val="center"/>
        <w:rPr>
          <w:b/>
          <w:color w:val="000000"/>
          <w:szCs w:val="24"/>
        </w:rPr>
      </w:pPr>
      <w:r w:rsidRPr="00605A90">
        <w:rPr>
          <w:b/>
          <w:color w:val="000000"/>
          <w:szCs w:val="24"/>
        </w:rPr>
        <w:t xml:space="preserve">Прогноз поступления налоговых и неналоговых доходов </w:t>
      </w:r>
    </w:p>
    <w:p w:rsidR="00605A90" w:rsidRPr="00605A90" w:rsidRDefault="00605A90" w:rsidP="00605A90">
      <w:pPr>
        <w:widowControl w:val="0"/>
        <w:autoSpaceDE w:val="0"/>
        <w:autoSpaceDN w:val="0"/>
        <w:adjustRightInd w:val="0"/>
        <w:spacing w:after="0" w:line="240" w:lineRule="auto"/>
        <w:jc w:val="center"/>
        <w:rPr>
          <w:b/>
          <w:color w:val="000000"/>
          <w:szCs w:val="24"/>
        </w:rPr>
      </w:pPr>
      <w:proofErr w:type="gramStart"/>
      <w:r w:rsidRPr="00605A90">
        <w:rPr>
          <w:b/>
          <w:color w:val="000000"/>
          <w:szCs w:val="24"/>
        </w:rPr>
        <w:t>в  бюджет</w:t>
      </w:r>
      <w:proofErr w:type="gramEnd"/>
      <w:r w:rsidRPr="00605A90">
        <w:rPr>
          <w:b/>
          <w:color w:val="000000"/>
          <w:szCs w:val="24"/>
        </w:rPr>
        <w:t xml:space="preserve"> муниципального района на 2024 год</w:t>
      </w:r>
    </w:p>
    <w:p w:rsidR="00605A90" w:rsidRPr="00605A90" w:rsidRDefault="00605A90" w:rsidP="0001776C">
      <w:pPr>
        <w:widowControl w:val="0"/>
        <w:autoSpaceDE w:val="0"/>
        <w:autoSpaceDN w:val="0"/>
        <w:adjustRightInd w:val="0"/>
        <w:spacing w:after="0" w:line="240" w:lineRule="auto"/>
        <w:jc w:val="both"/>
        <w:rPr>
          <w:b/>
          <w:color w:val="000000"/>
          <w:sz w:val="16"/>
          <w:szCs w:val="16"/>
        </w:rPr>
      </w:pPr>
    </w:p>
    <w:tbl>
      <w:tblPr>
        <w:tblW w:w="9776" w:type="dxa"/>
        <w:tblLook w:val="04A0" w:firstRow="1" w:lastRow="0" w:firstColumn="1" w:lastColumn="0" w:noHBand="0" w:noVBand="1"/>
      </w:tblPr>
      <w:tblGrid>
        <w:gridCol w:w="2122"/>
        <w:gridCol w:w="5811"/>
        <w:gridCol w:w="1843"/>
      </w:tblGrid>
      <w:tr w:rsidR="00605A90" w:rsidRPr="00605A90" w:rsidTr="00605A90">
        <w:trPr>
          <w:trHeight w:val="25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Код</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 xml:space="preserve">Наименование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Сумма</w:t>
            </w:r>
          </w:p>
        </w:tc>
      </w:tr>
      <w:tr w:rsidR="00605A90" w:rsidRPr="00605A90" w:rsidTr="00605A90">
        <w:trPr>
          <w:trHeight w:val="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100 00000 00 0000 000</w:t>
            </w:r>
          </w:p>
        </w:tc>
        <w:tc>
          <w:tcPr>
            <w:tcW w:w="5811"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right"/>
              <w:rPr>
                <w:b/>
                <w:bCs/>
                <w:sz w:val="20"/>
              </w:rPr>
            </w:pPr>
            <w:r w:rsidRPr="00605A90">
              <w:rPr>
                <w:b/>
                <w:bCs/>
                <w:sz w:val="20"/>
              </w:rPr>
              <w:t xml:space="preserve">            112 917,665   </w:t>
            </w:r>
          </w:p>
        </w:tc>
      </w:tr>
      <w:tr w:rsidR="00605A90" w:rsidRPr="00605A90" w:rsidTr="00605A90">
        <w:trPr>
          <w:trHeight w:val="16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101 00000 00 0000 000</w:t>
            </w:r>
          </w:p>
        </w:tc>
        <w:tc>
          <w:tcPr>
            <w:tcW w:w="5811"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 xml:space="preserve">Налоги на прибыль,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right"/>
              <w:rPr>
                <w:b/>
                <w:bCs/>
                <w:sz w:val="20"/>
              </w:rPr>
            </w:pPr>
            <w:r w:rsidRPr="00605A90">
              <w:rPr>
                <w:b/>
                <w:bCs/>
                <w:sz w:val="20"/>
              </w:rPr>
              <w:t xml:space="preserve">              83 653,497   </w:t>
            </w:r>
          </w:p>
        </w:tc>
      </w:tr>
      <w:tr w:rsidR="00605A90" w:rsidRPr="00605A90" w:rsidTr="00605A90">
        <w:trPr>
          <w:trHeight w:val="37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 xml:space="preserve"> 101 02000 01 0000 110</w:t>
            </w:r>
          </w:p>
        </w:tc>
        <w:tc>
          <w:tcPr>
            <w:tcW w:w="5811"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sz w:val="20"/>
              </w:rPr>
            </w:pPr>
            <w:r w:rsidRPr="00605A90">
              <w:rPr>
                <w:sz w:val="2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83 653,497</w:t>
            </w:r>
          </w:p>
        </w:tc>
      </w:tr>
      <w:tr w:rsidR="00605A90" w:rsidRPr="00605A90" w:rsidTr="00605A90">
        <w:trPr>
          <w:trHeight w:val="362"/>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103 00000 00 0000 000</w:t>
            </w:r>
          </w:p>
        </w:tc>
        <w:tc>
          <w:tcPr>
            <w:tcW w:w="5811"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sz w:val="20"/>
              </w:rPr>
            </w:pPr>
            <w:r w:rsidRPr="00605A90">
              <w:rPr>
                <w:b/>
                <w:bCs/>
                <w:sz w:val="20"/>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17 047,580</w:t>
            </w:r>
          </w:p>
        </w:tc>
      </w:tr>
      <w:tr w:rsidR="00605A90" w:rsidRPr="00605A90" w:rsidTr="00605A90">
        <w:trPr>
          <w:trHeight w:val="17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103 02000 01 0000 110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17 047,580</w:t>
            </w:r>
          </w:p>
        </w:tc>
      </w:tr>
      <w:tr w:rsidR="00605A90" w:rsidRPr="00605A90" w:rsidTr="00605A90">
        <w:trPr>
          <w:trHeight w:val="11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 xml:space="preserve"> 105 00000 00 0000 000 </w:t>
            </w:r>
          </w:p>
        </w:tc>
        <w:tc>
          <w:tcPr>
            <w:tcW w:w="5811"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 xml:space="preserve">                6 879,256   </w:t>
            </w:r>
          </w:p>
        </w:tc>
      </w:tr>
      <w:tr w:rsidR="00605A90" w:rsidRPr="00605A90" w:rsidTr="00605A90">
        <w:trPr>
          <w:trHeight w:val="7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105 01000 01 0000 110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6 028,120</w:t>
            </w:r>
          </w:p>
        </w:tc>
      </w:tr>
      <w:tr w:rsidR="00605A90" w:rsidRPr="00605A90" w:rsidTr="00605A90">
        <w:trPr>
          <w:trHeight w:val="37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105 03000 01 0000 110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156,398</w:t>
            </w:r>
          </w:p>
        </w:tc>
      </w:tr>
      <w:tr w:rsidR="00605A90" w:rsidRPr="00605A90" w:rsidTr="00605A90">
        <w:trPr>
          <w:trHeight w:val="8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105 04000 02 0000 110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694,738</w:t>
            </w:r>
          </w:p>
        </w:tc>
      </w:tr>
      <w:tr w:rsidR="00605A90" w:rsidRPr="00605A90" w:rsidTr="00605A90">
        <w:trPr>
          <w:trHeight w:val="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108 00000 00 0000 000</w:t>
            </w:r>
          </w:p>
        </w:tc>
        <w:tc>
          <w:tcPr>
            <w:tcW w:w="5811"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1 020,557</w:t>
            </w:r>
          </w:p>
        </w:tc>
      </w:tr>
      <w:tr w:rsidR="00605A90" w:rsidRPr="00605A90" w:rsidTr="00605A90">
        <w:trPr>
          <w:trHeight w:val="22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108 03010 01 0000 110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1 020,557</w:t>
            </w:r>
          </w:p>
        </w:tc>
      </w:tr>
      <w:tr w:rsidR="00605A90" w:rsidRPr="00605A90" w:rsidTr="00605A90">
        <w:trPr>
          <w:trHeight w:val="8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 xml:space="preserve">111 00000 00 0000 000 </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b/>
                <w:bCs/>
                <w:sz w:val="20"/>
              </w:rPr>
            </w:pPr>
            <w:r w:rsidRPr="00605A90">
              <w:rPr>
                <w:b/>
                <w:bCs/>
                <w:sz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1 605,620</w:t>
            </w:r>
          </w:p>
        </w:tc>
      </w:tr>
      <w:tr w:rsidR="00605A90" w:rsidRPr="00605A90" w:rsidTr="00605A90">
        <w:trPr>
          <w:trHeight w:val="60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111 05013 05 0000 120</w:t>
            </w:r>
          </w:p>
        </w:tc>
        <w:tc>
          <w:tcPr>
            <w:tcW w:w="5811" w:type="dxa"/>
            <w:tcBorders>
              <w:top w:val="nil"/>
              <w:left w:val="nil"/>
              <w:bottom w:val="nil"/>
              <w:right w:val="nil"/>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1 450,862</w:t>
            </w:r>
          </w:p>
        </w:tc>
      </w:tr>
      <w:tr w:rsidR="00605A90" w:rsidRPr="00605A90" w:rsidTr="00605A90">
        <w:trPr>
          <w:trHeight w:val="27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111 05035 05 0000 120</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154,758</w:t>
            </w:r>
          </w:p>
        </w:tc>
      </w:tr>
      <w:tr w:rsidR="00605A90" w:rsidRPr="00605A90" w:rsidTr="00605A90">
        <w:trPr>
          <w:trHeight w:val="8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112 00000 00 0000 000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b/>
                <w:bCs/>
                <w:sz w:val="20"/>
              </w:rPr>
            </w:pPr>
            <w:r w:rsidRPr="00605A90">
              <w:rPr>
                <w:b/>
                <w:bCs/>
                <w:sz w:val="20"/>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rPr>
                <w:b/>
                <w:bCs/>
                <w:sz w:val="20"/>
              </w:rPr>
            </w:pPr>
            <w:r w:rsidRPr="00605A90">
              <w:rPr>
                <w:b/>
                <w:bCs/>
                <w:sz w:val="20"/>
              </w:rPr>
              <w:t xml:space="preserve">                   402,185   </w:t>
            </w:r>
          </w:p>
        </w:tc>
      </w:tr>
      <w:tr w:rsidR="00605A90" w:rsidRPr="00605A90" w:rsidTr="00605A90">
        <w:trPr>
          <w:trHeight w:val="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112 01000 01 0000 000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402,185</w:t>
            </w:r>
          </w:p>
        </w:tc>
      </w:tr>
      <w:tr w:rsidR="00605A90" w:rsidRPr="00605A90" w:rsidTr="00605A90">
        <w:trPr>
          <w:trHeight w:val="241"/>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113 00000 00 0000 000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b/>
                <w:bCs/>
                <w:sz w:val="20"/>
              </w:rPr>
            </w:pPr>
            <w:r w:rsidRPr="00605A90">
              <w:rPr>
                <w:b/>
                <w:bCs/>
                <w:sz w:val="20"/>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489,310</w:t>
            </w:r>
          </w:p>
        </w:tc>
      </w:tr>
      <w:tr w:rsidR="00605A90" w:rsidRPr="00605A90" w:rsidTr="00605A90">
        <w:trPr>
          <w:trHeight w:val="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113 02995 05 0000 130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489,310</w:t>
            </w:r>
          </w:p>
        </w:tc>
      </w:tr>
      <w:tr w:rsidR="00605A90" w:rsidRPr="00605A90" w:rsidTr="00605A90">
        <w:trPr>
          <w:trHeight w:val="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114 00000 00 0000 000</w:t>
            </w:r>
          </w:p>
        </w:tc>
        <w:tc>
          <w:tcPr>
            <w:tcW w:w="5811" w:type="dxa"/>
            <w:tcBorders>
              <w:top w:val="nil"/>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b/>
                <w:bCs/>
                <w:sz w:val="20"/>
              </w:rPr>
            </w:pPr>
            <w:r w:rsidRPr="00605A90">
              <w:rPr>
                <w:b/>
                <w:bCs/>
                <w:sz w:val="20"/>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825,999</w:t>
            </w:r>
          </w:p>
        </w:tc>
      </w:tr>
      <w:tr w:rsidR="00605A90" w:rsidRPr="00605A90" w:rsidTr="00605A90">
        <w:trPr>
          <w:trHeight w:val="69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114 06013 05 0000 430</w:t>
            </w:r>
          </w:p>
        </w:tc>
        <w:tc>
          <w:tcPr>
            <w:tcW w:w="5811" w:type="dxa"/>
            <w:tcBorders>
              <w:top w:val="nil"/>
              <w:left w:val="nil"/>
              <w:bottom w:val="nil"/>
              <w:right w:val="nil"/>
            </w:tcBorders>
            <w:shd w:val="clear" w:color="auto" w:fill="auto"/>
            <w:vAlign w:val="center"/>
            <w:hideMark/>
          </w:tcPr>
          <w:p w:rsidR="00605A90" w:rsidRPr="00605A90" w:rsidRDefault="00605A90" w:rsidP="00605A90">
            <w:pPr>
              <w:spacing w:after="0" w:line="240" w:lineRule="auto"/>
              <w:jc w:val="both"/>
              <w:rPr>
                <w:sz w:val="20"/>
              </w:rPr>
            </w:pPr>
            <w:r w:rsidRPr="00605A90">
              <w:rPr>
                <w:sz w:val="2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825,999</w:t>
            </w:r>
          </w:p>
        </w:tc>
      </w:tr>
      <w:tr w:rsidR="00605A90" w:rsidRPr="00605A90" w:rsidTr="00605A90">
        <w:trPr>
          <w:trHeight w:val="43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116 00000 00 0000 000</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05A90" w:rsidRPr="00605A90" w:rsidRDefault="00605A90" w:rsidP="00605A90">
            <w:pPr>
              <w:spacing w:after="0" w:line="240" w:lineRule="auto"/>
              <w:jc w:val="both"/>
              <w:rPr>
                <w:b/>
                <w:bCs/>
                <w:sz w:val="20"/>
              </w:rPr>
            </w:pPr>
            <w:r w:rsidRPr="00605A90">
              <w:rPr>
                <w:b/>
                <w:bCs/>
                <w:sz w:val="20"/>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993,661</w:t>
            </w:r>
          </w:p>
        </w:tc>
      </w:tr>
    </w:tbl>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01776C">
      <w:pPr>
        <w:widowControl w:val="0"/>
        <w:autoSpaceDE w:val="0"/>
        <w:autoSpaceDN w:val="0"/>
        <w:adjustRightInd w:val="0"/>
        <w:spacing w:after="0" w:line="240" w:lineRule="auto"/>
        <w:jc w:val="both"/>
        <w:rPr>
          <w:b/>
          <w:color w:val="000000"/>
          <w:sz w:val="26"/>
          <w:szCs w:val="26"/>
        </w:rPr>
      </w:pPr>
    </w:p>
    <w:p w:rsidR="00605A90" w:rsidRDefault="00605A90" w:rsidP="00605A90">
      <w:pPr>
        <w:spacing w:after="0" w:line="240" w:lineRule="auto"/>
        <w:jc w:val="right"/>
        <w:rPr>
          <w:szCs w:val="24"/>
        </w:rPr>
      </w:pPr>
      <w:r>
        <w:rPr>
          <w:szCs w:val="24"/>
        </w:rPr>
        <w:lastRenderedPageBreak/>
        <w:t xml:space="preserve">Приложение 3 </w:t>
      </w:r>
    </w:p>
    <w:p w:rsidR="00605A90" w:rsidRDefault="00605A90" w:rsidP="00605A90">
      <w:pPr>
        <w:spacing w:after="0" w:line="240" w:lineRule="auto"/>
        <w:jc w:val="right"/>
        <w:rPr>
          <w:szCs w:val="24"/>
        </w:rPr>
      </w:pPr>
      <w:r>
        <w:rPr>
          <w:szCs w:val="24"/>
        </w:rPr>
        <w:t>к Решению Совета депутатов</w:t>
      </w:r>
    </w:p>
    <w:p w:rsidR="00605A90" w:rsidRDefault="00605A90" w:rsidP="00605A90">
      <w:pPr>
        <w:spacing w:after="0" w:line="240" w:lineRule="auto"/>
        <w:jc w:val="right"/>
        <w:rPr>
          <w:szCs w:val="24"/>
        </w:rPr>
      </w:pPr>
      <w:r>
        <w:rPr>
          <w:szCs w:val="24"/>
        </w:rPr>
        <w:t>муниципального образования «Окинский район»</w:t>
      </w:r>
    </w:p>
    <w:p w:rsidR="00605A90" w:rsidRDefault="00605A90" w:rsidP="00605A90">
      <w:pPr>
        <w:spacing w:after="0" w:line="240" w:lineRule="auto"/>
        <w:jc w:val="right"/>
        <w:rPr>
          <w:szCs w:val="24"/>
        </w:rPr>
      </w:pPr>
      <w:r>
        <w:rPr>
          <w:szCs w:val="24"/>
        </w:rPr>
        <w:t>от «27» декабря 2024 года № 60-2024</w:t>
      </w:r>
    </w:p>
    <w:p w:rsidR="00605A90" w:rsidRPr="00605A90" w:rsidRDefault="00605A90" w:rsidP="0001776C">
      <w:pPr>
        <w:widowControl w:val="0"/>
        <w:autoSpaceDE w:val="0"/>
        <w:autoSpaceDN w:val="0"/>
        <w:adjustRightInd w:val="0"/>
        <w:spacing w:after="0" w:line="240" w:lineRule="auto"/>
        <w:jc w:val="both"/>
        <w:rPr>
          <w:b/>
          <w:color w:val="000000"/>
          <w:sz w:val="16"/>
          <w:szCs w:val="16"/>
        </w:rPr>
      </w:pPr>
    </w:p>
    <w:p w:rsidR="00605A90" w:rsidRPr="00605A90" w:rsidRDefault="00605A90" w:rsidP="00605A90">
      <w:pPr>
        <w:widowControl w:val="0"/>
        <w:autoSpaceDE w:val="0"/>
        <w:autoSpaceDN w:val="0"/>
        <w:adjustRightInd w:val="0"/>
        <w:spacing w:after="0" w:line="240" w:lineRule="auto"/>
        <w:jc w:val="center"/>
        <w:rPr>
          <w:b/>
          <w:color w:val="000000"/>
          <w:szCs w:val="24"/>
        </w:rPr>
      </w:pPr>
      <w:proofErr w:type="gramStart"/>
      <w:r w:rsidRPr="00605A90">
        <w:rPr>
          <w:b/>
          <w:color w:val="000000"/>
          <w:szCs w:val="24"/>
        </w:rPr>
        <w:t>Прогноз  безвозмездных</w:t>
      </w:r>
      <w:proofErr w:type="gramEnd"/>
      <w:r w:rsidRPr="00605A90">
        <w:rPr>
          <w:b/>
          <w:color w:val="000000"/>
          <w:szCs w:val="24"/>
        </w:rPr>
        <w:t xml:space="preserve"> поступлений на 2024 год</w:t>
      </w:r>
    </w:p>
    <w:p w:rsidR="00605A90" w:rsidRPr="00605A90" w:rsidRDefault="00605A90" w:rsidP="0001776C">
      <w:pPr>
        <w:widowControl w:val="0"/>
        <w:autoSpaceDE w:val="0"/>
        <w:autoSpaceDN w:val="0"/>
        <w:adjustRightInd w:val="0"/>
        <w:spacing w:after="0" w:line="240" w:lineRule="auto"/>
        <w:jc w:val="both"/>
        <w:rPr>
          <w:b/>
          <w:color w:val="000000"/>
          <w:sz w:val="16"/>
          <w:szCs w:val="16"/>
        </w:rPr>
      </w:pPr>
    </w:p>
    <w:tbl>
      <w:tblPr>
        <w:tblW w:w="9661" w:type="dxa"/>
        <w:tblLook w:val="04A0" w:firstRow="1" w:lastRow="0" w:firstColumn="1" w:lastColumn="0" w:noHBand="0" w:noVBand="1"/>
      </w:tblPr>
      <w:tblGrid>
        <w:gridCol w:w="613"/>
        <w:gridCol w:w="1650"/>
        <w:gridCol w:w="5812"/>
        <w:gridCol w:w="1586"/>
      </w:tblGrid>
      <w:tr w:rsidR="00605A90" w:rsidRPr="00605A90" w:rsidTr="006A756F">
        <w:trPr>
          <w:trHeight w:val="509"/>
        </w:trPr>
        <w:tc>
          <w:tcPr>
            <w:tcW w:w="613" w:type="dxa"/>
            <w:tcBorders>
              <w:top w:val="single" w:sz="4" w:space="0" w:color="auto"/>
              <w:left w:val="single" w:sz="4" w:space="0" w:color="auto"/>
              <w:bottom w:val="nil"/>
              <w:right w:val="single" w:sz="4" w:space="0" w:color="auto"/>
            </w:tcBorders>
            <w:shd w:val="clear" w:color="auto" w:fill="auto"/>
            <w:vAlign w:val="center"/>
            <w:hideMark/>
          </w:tcPr>
          <w:p w:rsidR="00605A90" w:rsidRPr="00605A90" w:rsidRDefault="00605A90" w:rsidP="00605A90">
            <w:pPr>
              <w:spacing w:after="0" w:line="240" w:lineRule="auto"/>
              <w:jc w:val="center"/>
              <w:rPr>
                <w:sz w:val="20"/>
              </w:rPr>
            </w:pPr>
            <w:r w:rsidRPr="00605A90">
              <w:rPr>
                <w:sz w:val="20"/>
              </w:rPr>
              <w:t>Код ГАД</w:t>
            </w:r>
          </w:p>
        </w:tc>
        <w:tc>
          <w:tcPr>
            <w:tcW w:w="1650" w:type="dxa"/>
            <w:tcBorders>
              <w:top w:val="single" w:sz="4" w:space="0" w:color="auto"/>
              <w:left w:val="nil"/>
              <w:bottom w:val="nil"/>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Код вида доходов</w:t>
            </w:r>
          </w:p>
        </w:tc>
        <w:tc>
          <w:tcPr>
            <w:tcW w:w="5812" w:type="dxa"/>
            <w:tcBorders>
              <w:top w:val="single" w:sz="4" w:space="0" w:color="auto"/>
              <w:left w:val="nil"/>
              <w:bottom w:val="nil"/>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 xml:space="preserve">Наименование </w:t>
            </w:r>
          </w:p>
        </w:tc>
        <w:tc>
          <w:tcPr>
            <w:tcW w:w="1586" w:type="dxa"/>
            <w:tcBorders>
              <w:top w:val="single" w:sz="4" w:space="0" w:color="auto"/>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Сумма</w:t>
            </w:r>
          </w:p>
        </w:tc>
      </w:tr>
      <w:tr w:rsidR="00605A90" w:rsidRPr="00605A90" w:rsidTr="006A756F">
        <w:trPr>
          <w:trHeight w:val="37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000</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200 00000 00 0000 000</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 xml:space="preserve">Безвозмездные поступления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 xml:space="preserve">   511 166,083   </w:t>
            </w:r>
          </w:p>
        </w:tc>
      </w:tr>
      <w:tr w:rsidR="00605A90" w:rsidRPr="00605A90" w:rsidTr="006A756F">
        <w:trPr>
          <w:trHeight w:val="8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000</w:t>
            </w:r>
          </w:p>
        </w:tc>
        <w:tc>
          <w:tcPr>
            <w:tcW w:w="1650"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202 00000 00 0000 000</w:t>
            </w:r>
          </w:p>
        </w:tc>
        <w:tc>
          <w:tcPr>
            <w:tcW w:w="5812"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Безвозмездные поступления от других бюджетов бюджетной системы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 xml:space="preserve">   529 087,424   </w:t>
            </w:r>
          </w:p>
        </w:tc>
      </w:tr>
      <w:tr w:rsidR="00605A90" w:rsidRPr="00605A90" w:rsidTr="006A756F">
        <w:trPr>
          <w:trHeight w:val="37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000</w:t>
            </w:r>
          </w:p>
        </w:tc>
        <w:tc>
          <w:tcPr>
            <w:tcW w:w="1650"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b/>
                <w:bCs/>
                <w:sz w:val="20"/>
              </w:rPr>
            </w:pPr>
            <w:r w:rsidRPr="00605A90">
              <w:rPr>
                <w:b/>
                <w:bCs/>
                <w:sz w:val="20"/>
              </w:rPr>
              <w:t>202 10000 00 0000 150</w:t>
            </w:r>
          </w:p>
        </w:tc>
        <w:tc>
          <w:tcPr>
            <w:tcW w:w="5812"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b/>
                <w:bCs/>
                <w:sz w:val="20"/>
              </w:rPr>
            </w:pPr>
            <w:r w:rsidRPr="00605A90">
              <w:rPr>
                <w:b/>
                <w:bCs/>
                <w:sz w:val="20"/>
              </w:rPr>
              <w:t>Дотации бюджетам бюджетной системы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 xml:space="preserve">   104 514,700   </w:t>
            </w:r>
          </w:p>
        </w:tc>
      </w:tr>
      <w:tr w:rsidR="00605A90" w:rsidRPr="00605A90" w:rsidTr="006A756F">
        <w:trPr>
          <w:trHeight w:val="43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202 15001 05 0000 150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Дотации бюджетам муниципальных районов на выравнивание бюджетной обеспеченности из бюджета субъекта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101 114,700</w:t>
            </w:r>
          </w:p>
        </w:tc>
      </w:tr>
      <w:tr w:rsidR="00605A90" w:rsidRPr="00605A90" w:rsidTr="006A756F">
        <w:trPr>
          <w:trHeight w:val="28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202 15002 05 0000 150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Дотации бюджетам муниципальных районов на поддержку мер по обеспечению сбалансированности бюджетов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3 000,000</w:t>
            </w:r>
          </w:p>
        </w:tc>
      </w:tr>
      <w:tr w:rsidR="00605A90" w:rsidRPr="00605A90" w:rsidTr="006A756F">
        <w:trPr>
          <w:trHeight w:val="39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center"/>
              <w:rPr>
                <w:sz w:val="20"/>
              </w:rPr>
            </w:pPr>
            <w:r w:rsidRPr="00605A90">
              <w:rPr>
                <w:sz w:val="20"/>
              </w:rPr>
              <w:t>202 19999 05 0000 150</w:t>
            </w:r>
          </w:p>
        </w:tc>
        <w:tc>
          <w:tcPr>
            <w:tcW w:w="5812" w:type="dxa"/>
            <w:tcBorders>
              <w:top w:val="nil"/>
              <w:left w:val="nil"/>
              <w:bottom w:val="single" w:sz="4" w:space="0" w:color="auto"/>
              <w:right w:val="single" w:sz="4" w:space="0" w:color="auto"/>
            </w:tcBorders>
            <w:shd w:val="clear" w:color="auto" w:fill="auto"/>
            <w:noWrap/>
            <w:vAlign w:val="center"/>
            <w:hideMark/>
          </w:tcPr>
          <w:p w:rsidR="00605A90" w:rsidRPr="00605A90" w:rsidRDefault="00605A90" w:rsidP="00605A90">
            <w:pPr>
              <w:spacing w:after="0" w:line="240" w:lineRule="auto"/>
              <w:jc w:val="both"/>
              <w:rPr>
                <w:sz w:val="20"/>
              </w:rPr>
            </w:pPr>
            <w:r w:rsidRPr="00605A90">
              <w:rPr>
                <w:sz w:val="20"/>
              </w:rPr>
              <w:t>Прочие дотации бюджетам муниципальных районов по итогам конкурса на соискание премий Главы Республики Бурятия в области развития бурятского языка "</w:t>
            </w:r>
            <w:proofErr w:type="spellStart"/>
            <w:r w:rsidRPr="00605A90">
              <w:rPr>
                <w:sz w:val="20"/>
              </w:rPr>
              <w:t>Yндэhэн</w:t>
            </w:r>
            <w:proofErr w:type="spellEnd"/>
            <w:r w:rsidRPr="00605A90">
              <w:rPr>
                <w:sz w:val="20"/>
              </w:rPr>
              <w:t xml:space="preserve"> </w:t>
            </w:r>
            <w:proofErr w:type="spellStart"/>
            <w:r w:rsidRPr="00605A90">
              <w:rPr>
                <w:sz w:val="20"/>
              </w:rPr>
              <w:t>хэлэнэй</w:t>
            </w:r>
            <w:proofErr w:type="spellEnd"/>
            <w:r w:rsidRPr="00605A90">
              <w:rPr>
                <w:sz w:val="20"/>
              </w:rPr>
              <w:t xml:space="preserve"> </w:t>
            </w:r>
            <w:proofErr w:type="spellStart"/>
            <w:r w:rsidRPr="00605A90">
              <w:rPr>
                <w:sz w:val="20"/>
              </w:rPr>
              <w:t>yлзы</w:t>
            </w:r>
            <w:proofErr w:type="spellEnd"/>
            <w:r w:rsidRPr="00605A90">
              <w:rPr>
                <w:sz w:val="20"/>
              </w:rPr>
              <w:t xml:space="preserve"> </w:t>
            </w:r>
            <w:proofErr w:type="spellStart"/>
            <w:r w:rsidRPr="00605A90">
              <w:rPr>
                <w:sz w:val="20"/>
              </w:rPr>
              <w:t>хэшэг</w:t>
            </w:r>
            <w:proofErr w:type="spellEnd"/>
            <w:r w:rsidRPr="00605A90">
              <w:rPr>
                <w:sz w:val="20"/>
              </w:rPr>
              <w:t>" - "Священный дар родного языка"</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400,000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202 20000 00 0000 150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sz w:val="20"/>
              </w:rPr>
            </w:pPr>
            <w:r w:rsidRPr="00605A90">
              <w:rPr>
                <w:b/>
                <w:bCs/>
                <w:sz w:val="20"/>
              </w:rPr>
              <w:t>Субсидии бюджетам бюджетной системы Российской Федерации (межбюджетные субсидии)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255 906,644</w:t>
            </w:r>
          </w:p>
        </w:tc>
      </w:tr>
      <w:tr w:rsidR="00605A90" w:rsidRPr="00605A90" w:rsidTr="006A756F">
        <w:trPr>
          <w:trHeight w:val="40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202 25576 05 0000 150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Субсидии бюджетам муниципальных районов на обеспечение комплексного развития сельских территорий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968,421</w:t>
            </w:r>
          </w:p>
        </w:tc>
      </w:tr>
      <w:tr w:rsidR="00605A90" w:rsidRPr="00605A90" w:rsidTr="006A756F">
        <w:trPr>
          <w:trHeight w:val="50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202 25304 05 0000 150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3 632,100</w:t>
            </w:r>
          </w:p>
        </w:tc>
      </w:tr>
      <w:tr w:rsidR="00605A90" w:rsidRPr="00605A90" w:rsidTr="006A756F">
        <w:trPr>
          <w:trHeight w:val="327"/>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 xml:space="preserve">202 25519 05 0000 150 </w:t>
            </w:r>
          </w:p>
        </w:tc>
        <w:tc>
          <w:tcPr>
            <w:tcW w:w="5812" w:type="dxa"/>
            <w:tcBorders>
              <w:top w:val="nil"/>
              <w:left w:val="nil"/>
              <w:bottom w:val="nil"/>
              <w:right w:val="nil"/>
            </w:tcBorders>
            <w:shd w:val="clear" w:color="000000" w:fill="FFFFFF"/>
            <w:vAlign w:val="center"/>
            <w:hideMark/>
          </w:tcPr>
          <w:p w:rsidR="00605A90" w:rsidRPr="00605A90" w:rsidRDefault="00605A90" w:rsidP="00605A90">
            <w:pPr>
              <w:spacing w:after="0" w:line="240" w:lineRule="auto"/>
              <w:rPr>
                <w:sz w:val="20"/>
              </w:rPr>
            </w:pPr>
            <w:r w:rsidRPr="00605A90">
              <w:rPr>
                <w:sz w:val="20"/>
              </w:rPr>
              <w:t xml:space="preserve">Субсидии бюджетам муниципальных районов на поддержку отрасли культуры (субсидии на </w:t>
            </w:r>
            <w:proofErr w:type="spellStart"/>
            <w:r w:rsidRPr="00605A90">
              <w:rPr>
                <w:sz w:val="20"/>
              </w:rPr>
              <w:t>на</w:t>
            </w:r>
            <w:proofErr w:type="spellEnd"/>
            <w:r w:rsidRPr="00605A90">
              <w:rPr>
                <w:sz w:val="20"/>
              </w:rPr>
              <w:t xml:space="preserve"> выплату денежного поощрения лучшим работникам сельских учреждений культуры)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106,383</w:t>
            </w:r>
          </w:p>
        </w:tc>
      </w:tr>
      <w:tr w:rsidR="00605A90" w:rsidRPr="00605A90" w:rsidTr="006A756F">
        <w:trPr>
          <w:trHeight w:val="11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202 25519 05 0000 150</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Субсидии бюджетам муниципальных районов на поддержку отрасли культуры (в части комплектования книжных фондов библиотек муниципальных образований)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37,865</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202 25467 05 0000 150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685,854</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202 25555 05 0000 150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Субсидии бюджетам муниципальных районов на реализацию программ формирования современной городской среды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712,225</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202 25497 05 0000 150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Субсидии бюджетам муниципальных районов на реализацию мероприятий по обеспечению жильем молодых семей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3 316,947</w:t>
            </w:r>
          </w:p>
        </w:tc>
      </w:tr>
      <w:tr w:rsidR="00605A90" w:rsidRPr="00605A90" w:rsidTr="006A756F">
        <w:trPr>
          <w:trHeight w:val="19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b/>
                <w:bCs/>
                <w:i/>
                <w:iCs/>
                <w:sz w:val="20"/>
              </w:rPr>
            </w:pPr>
            <w:r w:rsidRPr="00605A90">
              <w:rPr>
                <w:b/>
                <w:bCs/>
                <w:i/>
                <w:iCs/>
                <w:sz w:val="20"/>
              </w:rPr>
              <w:t>202 29999 00 0000 150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i/>
                <w:iCs/>
                <w:sz w:val="20"/>
              </w:rPr>
            </w:pPr>
            <w:r w:rsidRPr="00605A90">
              <w:rPr>
                <w:b/>
                <w:bCs/>
                <w:i/>
                <w:iCs/>
                <w:sz w:val="20"/>
              </w:rPr>
              <w:t>Прочие субсидии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246 446,848</w:t>
            </w:r>
          </w:p>
        </w:tc>
      </w:tr>
      <w:tr w:rsidR="00605A90" w:rsidRPr="00605A90" w:rsidTr="006A756F">
        <w:trPr>
          <w:trHeight w:val="39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b/>
                <w:bCs/>
                <w:i/>
                <w:iCs/>
                <w:sz w:val="20"/>
              </w:rPr>
            </w:pPr>
            <w:r w:rsidRPr="00605A90">
              <w:rPr>
                <w:b/>
                <w:bCs/>
                <w:i/>
                <w:iCs/>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i/>
                <w:iCs/>
                <w:sz w:val="20"/>
              </w:rPr>
            </w:pPr>
            <w:r w:rsidRPr="00605A90">
              <w:rPr>
                <w:b/>
                <w:bCs/>
                <w:i/>
                <w:iCs/>
                <w:sz w:val="20"/>
              </w:rPr>
              <w:t>Прочие субсидии бюджетам муниципальных районов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246 446,848</w:t>
            </w:r>
          </w:p>
        </w:tc>
      </w:tr>
      <w:tr w:rsidR="00605A90" w:rsidRPr="00605A90" w:rsidTr="006A756F">
        <w:trPr>
          <w:trHeight w:val="41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6 262,620</w:t>
            </w:r>
          </w:p>
        </w:tc>
      </w:tr>
      <w:tr w:rsidR="00605A90" w:rsidRPr="00605A90" w:rsidTr="006A756F">
        <w:trPr>
          <w:trHeight w:val="306"/>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86,000</w:t>
            </w:r>
          </w:p>
        </w:tc>
      </w:tr>
      <w:tr w:rsidR="00605A90" w:rsidRPr="00605A90" w:rsidTr="006A756F">
        <w:trPr>
          <w:trHeight w:val="22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реализацию мероприятий по развитию общественной инфраструктуры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1 080,000</w:t>
            </w:r>
          </w:p>
        </w:tc>
      </w:tr>
      <w:tr w:rsidR="00605A90" w:rsidRPr="00605A90" w:rsidTr="006A756F">
        <w:trPr>
          <w:trHeight w:val="337"/>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благоустройство территорий, прилегающих к местам туристского показа в муниципальных образованиях в Республике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2 395,000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w:t>
            </w:r>
            <w:proofErr w:type="spellStart"/>
            <w:r w:rsidRPr="00605A90">
              <w:rPr>
                <w:sz w:val="20"/>
              </w:rPr>
              <w:t>софинансирование</w:t>
            </w:r>
            <w:proofErr w:type="spellEnd"/>
            <w:r w:rsidRPr="00605A90">
              <w:rPr>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89 906,400</w:t>
            </w:r>
          </w:p>
        </w:tc>
      </w:tr>
      <w:tr w:rsidR="00605A90" w:rsidRPr="00605A90" w:rsidTr="006A756F">
        <w:trPr>
          <w:trHeight w:val="78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201,400</w:t>
            </w:r>
          </w:p>
        </w:tc>
      </w:tr>
      <w:tr w:rsidR="00605A90" w:rsidRPr="00605A90" w:rsidTr="006A756F">
        <w:trPr>
          <w:trHeight w:val="13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организацию горячего питания обучающихся, получающих основное общее, среднее общее образование в муниципальных образовательных организациях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2 055,800</w:t>
            </w:r>
          </w:p>
        </w:tc>
      </w:tr>
      <w:tr w:rsidR="00605A90" w:rsidRPr="00605A90" w:rsidTr="006A756F">
        <w:trPr>
          <w:trHeight w:val="18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содержание инструкторов по физической культуре и спорту</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63,312</w:t>
            </w:r>
          </w:p>
        </w:tc>
      </w:tr>
      <w:tr w:rsidR="00605A90" w:rsidRPr="00605A90" w:rsidTr="006A756F">
        <w:trPr>
          <w:trHeight w:val="13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увеличение фонда оплаты труда  педагогических работников  муниципальных организаций  дополнительного образования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7 686,100</w:t>
            </w:r>
          </w:p>
        </w:tc>
      </w:tr>
      <w:tr w:rsidR="00605A90" w:rsidRPr="00605A90" w:rsidTr="006A756F">
        <w:trPr>
          <w:trHeight w:val="30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55 588,380</w:t>
            </w:r>
          </w:p>
        </w:tc>
      </w:tr>
      <w:tr w:rsidR="00605A90" w:rsidRPr="00605A90" w:rsidTr="006A756F">
        <w:trPr>
          <w:trHeight w:val="262"/>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повышение средней заработной платы  работников муниципальных учреждений культуры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13 515,666</w:t>
            </w:r>
          </w:p>
        </w:tc>
      </w:tr>
      <w:tr w:rsidR="00605A90" w:rsidRPr="00605A90" w:rsidTr="006A756F">
        <w:trPr>
          <w:trHeight w:val="413"/>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6 892,255</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дорожную деятельность в отношении автомобильных дорог общего пользования местного значения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56 908,617</w:t>
            </w:r>
          </w:p>
        </w:tc>
      </w:tr>
      <w:tr w:rsidR="00605A90" w:rsidRPr="00605A90" w:rsidTr="006A756F">
        <w:trPr>
          <w:trHeight w:val="62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дорожную деятельность в отношении автомобильных дорог общего пользования местного значения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452,300</w:t>
            </w:r>
          </w:p>
        </w:tc>
      </w:tr>
      <w:tr w:rsidR="00605A90" w:rsidRPr="00605A90" w:rsidTr="006A756F">
        <w:trPr>
          <w:trHeight w:val="44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выполнение расходных обязательств муниципальных образований на содержание объектов размещения твердых коммунальных отходов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1 397,922</w:t>
            </w:r>
          </w:p>
        </w:tc>
      </w:tr>
      <w:tr w:rsidR="00605A90" w:rsidRPr="00605A90" w:rsidTr="006A756F">
        <w:trPr>
          <w:trHeight w:val="50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проведение  кадастровых работ по формированию земельных участков для реализации Закона Республики Бурятия от 16 октября 2002 года № 115-III "О бесплатном предоставлении в собственность земельных участков, находящихся в государственной и муниципальной собственности"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66,640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проведение комплексных кадастровых работ за счет республиканского бюджета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191,902</w:t>
            </w:r>
          </w:p>
        </w:tc>
      </w:tr>
      <w:tr w:rsidR="00605A90" w:rsidRPr="00605A90" w:rsidTr="006A756F">
        <w:trPr>
          <w:trHeight w:val="44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1 427,000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субсидии бюджетам муниципальных районов на разработку, принятие и </w:t>
            </w:r>
            <w:proofErr w:type="spellStart"/>
            <w:r w:rsidRPr="00605A90">
              <w:rPr>
                <w:sz w:val="20"/>
              </w:rPr>
              <w:t>софинансирование</w:t>
            </w:r>
            <w:proofErr w:type="spellEnd"/>
            <w:r w:rsidRPr="00605A90">
              <w:rPr>
                <w:sz w:val="20"/>
              </w:rPr>
              <w:t xml:space="preserve"> муниципальных программ по сохранению и развитию бурятского языка</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56,000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содержание инструкторов по физической культуре и спорту</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113,53358</w:t>
            </w:r>
          </w:p>
        </w:tc>
      </w:tr>
      <w:tr w:rsidR="00605A90" w:rsidRPr="00605A90" w:rsidTr="006A756F">
        <w:trPr>
          <w:trHeight w:val="16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202 29999 05 0000 150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субсидии бюджетам муниципальных районов на реализацию мероприятий регионального проекта "Социальная активность"</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100,000</w:t>
            </w:r>
          </w:p>
        </w:tc>
      </w:tr>
      <w:tr w:rsidR="00605A90" w:rsidRPr="00605A90" w:rsidTr="006A756F">
        <w:trPr>
          <w:trHeight w:val="152"/>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center"/>
              <w:rPr>
                <w:b/>
                <w:bCs/>
                <w:sz w:val="20"/>
              </w:rPr>
            </w:pPr>
            <w:r w:rsidRPr="00605A90">
              <w:rPr>
                <w:b/>
                <w:bCs/>
                <w:sz w:val="20"/>
              </w:rPr>
              <w:t>202 30000 00 0000 150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sz w:val="20"/>
              </w:rPr>
            </w:pPr>
            <w:r w:rsidRPr="00605A90">
              <w:rPr>
                <w:b/>
                <w:bCs/>
                <w:sz w:val="20"/>
              </w:rPr>
              <w:t>Субвенции бюджетам бюджетной системы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115 265,279</w:t>
            </w:r>
          </w:p>
        </w:tc>
      </w:tr>
      <w:tr w:rsidR="00605A90" w:rsidRPr="00605A90" w:rsidTr="006A756F">
        <w:trPr>
          <w:trHeight w:val="27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center"/>
              <w:rPr>
                <w:sz w:val="20"/>
              </w:rPr>
            </w:pPr>
            <w:r w:rsidRPr="00605A90">
              <w:rPr>
                <w:sz w:val="20"/>
              </w:rPr>
              <w:t>202 30021 05 0000 150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ежемесячное денежное вознаграждение за классное руководство</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906,700</w:t>
            </w:r>
          </w:p>
        </w:tc>
      </w:tr>
      <w:tr w:rsidR="00605A90" w:rsidRPr="00605A90" w:rsidTr="006A756F">
        <w:trPr>
          <w:trHeight w:val="12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202 30024 05 0000 150</w:t>
            </w:r>
          </w:p>
        </w:tc>
        <w:tc>
          <w:tcPr>
            <w:tcW w:w="5812"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both"/>
              <w:rPr>
                <w:b/>
                <w:bCs/>
                <w:i/>
                <w:iCs/>
                <w:sz w:val="20"/>
              </w:rPr>
            </w:pPr>
            <w:r w:rsidRPr="00605A90">
              <w:rPr>
                <w:b/>
                <w:bCs/>
                <w:i/>
                <w:iCs/>
                <w:sz w:val="20"/>
              </w:rPr>
              <w:t>Субвенции бюджетам муниципальных районов на выполнение передаваемых полномочий субъектов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114 353,879</w:t>
            </w:r>
          </w:p>
        </w:tc>
      </w:tr>
      <w:tr w:rsidR="00605A90" w:rsidRPr="00605A90" w:rsidTr="006A756F">
        <w:trPr>
          <w:trHeight w:val="13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543,000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Субвенции бюджетам муниципальных районов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184,189</w:t>
            </w:r>
          </w:p>
        </w:tc>
      </w:tr>
      <w:tr w:rsidR="00605A90" w:rsidRPr="00605A90" w:rsidTr="006A756F">
        <w:trPr>
          <w:trHeight w:val="408"/>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Субвенции бюджетам муниципальных районов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2,763</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111,700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16,800</w:t>
            </w:r>
          </w:p>
        </w:tc>
      </w:tr>
      <w:tr w:rsidR="00605A90" w:rsidRPr="00605A90" w:rsidTr="006A756F">
        <w:trPr>
          <w:trHeight w:val="566"/>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4,500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33,400</w:t>
            </w:r>
          </w:p>
        </w:tc>
      </w:tr>
      <w:tr w:rsidR="00605A90" w:rsidRPr="00605A90" w:rsidTr="006A756F">
        <w:trPr>
          <w:trHeight w:val="97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13,600</w:t>
            </w:r>
          </w:p>
        </w:tc>
      </w:tr>
      <w:tr w:rsidR="00605A90" w:rsidRPr="00605A90" w:rsidTr="006A756F">
        <w:trPr>
          <w:trHeight w:val="40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Субвенции бюджетам муниципальных районов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4,400</w:t>
            </w:r>
          </w:p>
        </w:tc>
      </w:tr>
      <w:tr w:rsidR="00605A90" w:rsidRPr="00605A90" w:rsidTr="006A756F">
        <w:trPr>
          <w:trHeight w:val="9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субвенции бюджетам муниципальных районов  на обеспечение прав детей, находящихся в трудной жизненной ситуации, на отдых и оздоровление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315,500</w:t>
            </w:r>
          </w:p>
        </w:tc>
      </w:tr>
      <w:tr w:rsidR="00605A90" w:rsidRPr="00605A90" w:rsidTr="006A756F">
        <w:trPr>
          <w:trHeight w:val="187"/>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субвенции бюджетам муниципальных районов  на обеспечение прав детей, находящихся в трудной жизненной ситуации, на отдых и оздоровление (на организацию деятельности)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4,700</w:t>
            </w:r>
          </w:p>
        </w:tc>
      </w:tr>
      <w:tr w:rsidR="00605A90" w:rsidRPr="00605A90" w:rsidTr="006A756F">
        <w:trPr>
          <w:trHeight w:val="153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субвенции бюджетам муниципальных районов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285,600</w:t>
            </w:r>
          </w:p>
        </w:tc>
      </w:tr>
      <w:tr w:rsidR="00605A90" w:rsidRPr="00605A90" w:rsidTr="006A756F">
        <w:trPr>
          <w:trHeight w:val="58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Субвенции бюджетам муниципальных районов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74 406,600</w:t>
            </w:r>
          </w:p>
        </w:tc>
      </w:tr>
      <w:tr w:rsidR="00605A90" w:rsidRPr="00605A90" w:rsidTr="006A756F">
        <w:trPr>
          <w:trHeight w:val="61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Субвенции бюджетам муниципальных районов  на финансовое обеспечение получения  дошкольного образования в муниципальных образовательных организациях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30 082,410</w:t>
            </w:r>
          </w:p>
        </w:tc>
      </w:tr>
      <w:tr w:rsidR="00605A90" w:rsidRPr="00605A90" w:rsidTr="006A756F">
        <w:trPr>
          <w:trHeight w:val="254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4 121,741</w:t>
            </w:r>
          </w:p>
        </w:tc>
      </w:tr>
      <w:tr w:rsidR="00605A90" w:rsidRPr="00605A90" w:rsidTr="006A756F">
        <w:trPr>
          <w:trHeight w:val="2453"/>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1 045,377</w:t>
            </w:r>
          </w:p>
        </w:tc>
      </w:tr>
      <w:tr w:rsidR="00605A90" w:rsidRPr="00605A90" w:rsidTr="006A756F">
        <w:trPr>
          <w:trHeight w:val="51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1 473,000</w:t>
            </w:r>
          </w:p>
        </w:tc>
      </w:tr>
      <w:tr w:rsidR="00605A90" w:rsidRPr="00605A90" w:rsidTr="006A756F">
        <w:trPr>
          <w:trHeight w:val="43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1 473,000</w:t>
            </w:r>
          </w:p>
        </w:tc>
      </w:tr>
      <w:tr w:rsidR="00605A90" w:rsidRPr="00605A90" w:rsidTr="006A756F">
        <w:trPr>
          <w:trHeight w:val="27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178,000</w:t>
            </w:r>
          </w:p>
        </w:tc>
      </w:tr>
      <w:tr w:rsidR="00605A90" w:rsidRPr="00605A90" w:rsidTr="006A756F">
        <w:trPr>
          <w:trHeight w:val="1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color w:val="000000"/>
                <w:sz w:val="20"/>
              </w:rPr>
            </w:pPr>
            <w:r w:rsidRPr="00605A90">
              <w:rPr>
                <w:color w:val="000000"/>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color w:val="000000"/>
                <w:sz w:val="20"/>
              </w:rPr>
            </w:pPr>
            <w:r w:rsidRPr="00605A90">
              <w:rPr>
                <w:color w:val="000000"/>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Субвенций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0,000</w:t>
            </w:r>
          </w:p>
        </w:tc>
      </w:tr>
      <w:tr w:rsidR="00605A90" w:rsidRPr="00605A90" w:rsidTr="006A756F">
        <w:trPr>
          <w:trHeight w:val="62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958</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202 30024 05 0000 150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Субвенции бюджетам муниципальных районов   на осуществление отдельных государственных полномочий по уведомительной регистрации коллективных договоров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53,600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i/>
                <w:iCs/>
                <w:sz w:val="20"/>
              </w:rPr>
            </w:pPr>
            <w:r w:rsidRPr="00605A90">
              <w:rPr>
                <w:b/>
                <w:bCs/>
                <w:i/>
                <w:iCs/>
                <w:sz w:val="20"/>
              </w:rPr>
              <w:t>202 35120 05 0000 150</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i/>
                <w:iCs/>
                <w:sz w:val="20"/>
              </w:rPr>
            </w:pPr>
            <w:r w:rsidRPr="00605A90">
              <w:rPr>
                <w:b/>
                <w:bCs/>
                <w:i/>
                <w:iCs/>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4,700</w:t>
            </w:r>
          </w:p>
        </w:tc>
      </w:tr>
      <w:tr w:rsidR="00605A90" w:rsidRPr="00605A90" w:rsidTr="006A756F">
        <w:trPr>
          <w:trHeight w:val="48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202 40000 00 0000 150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b/>
                <w:bCs/>
                <w:sz w:val="20"/>
              </w:rPr>
            </w:pPr>
            <w:r w:rsidRPr="00605A90">
              <w:rPr>
                <w:b/>
                <w:bCs/>
                <w:sz w:val="20"/>
              </w:rPr>
              <w:t>Иные межбюджетные трансферты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53 400,800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за достижение показателей деятельности органов исполнительной власти Республики Бурятия (муниципальные команды)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936,300</w:t>
            </w:r>
          </w:p>
        </w:tc>
      </w:tr>
      <w:tr w:rsidR="00605A90" w:rsidRPr="00605A90" w:rsidTr="006A756F">
        <w:trPr>
          <w:trHeight w:val="364"/>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финансовую поддержку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2 090,000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финансовое обеспечение расходных обязательств, связанных с решением первоочередных вопросов местного значения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1 657,200</w:t>
            </w:r>
          </w:p>
        </w:tc>
      </w:tr>
      <w:tr w:rsidR="00605A90" w:rsidRPr="00605A90" w:rsidTr="006A756F">
        <w:trPr>
          <w:trHeight w:val="54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финансовое обеспечение социально значимых и первоочередных расходов местных бюджетов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28 591,300</w:t>
            </w:r>
          </w:p>
        </w:tc>
      </w:tr>
      <w:tr w:rsidR="00605A90" w:rsidRPr="00605A90" w:rsidTr="006A756F">
        <w:trPr>
          <w:trHeight w:val="1186"/>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202 45050 05 0000 150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Межбюджетные трансферты, </w:t>
            </w:r>
            <w:proofErr w:type="spellStart"/>
            <w:r w:rsidRPr="00605A90">
              <w:rPr>
                <w:sz w:val="20"/>
              </w:rPr>
              <w:t>передавваемые</w:t>
            </w:r>
            <w:proofErr w:type="spellEnd"/>
            <w:r w:rsidRPr="00605A90">
              <w:rPr>
                <w:sz w:val="20"/>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proofErr w:type="spellStart"/>
            <w:r w:rsidRPr="00605A90">
              <w:rPr>
                <w:sz w:val="20"/>
              </w:rPr>
              <w:t>муниципалных</w:t>
            </w:r>
            <w:proofErr w:type="spellEnd"/>
            <w:r w:rsidRPr="00605A90">
              <w:rPr>
                <w:sz w:val="20"/>
              </w:rPr>
              <w:t xml:space="preserve"> общеобразовательных организаций и профессиональных образовательных организаций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88,500</w:t>
            </w:r>
          </w:p>
        </w:tc>
      </w:tr>
      <w:tr w:rsidR="00605A90" w:rsidRPr="00605A90" w:rsidTr="006A756F">
        <w:trPr>
          <w:trHeight w:val="851"/>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202 45179 05 0000 150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701,200</w:t>
            </w:r>
          </w:p>
        </w:tc>
      </w:tr>
      <w:tr w:rsidR="00605A90" w:rsidRPr="00605A90" w:rsidTr="006A756F">
        <w:trPr>
          <w:trHeight w:val="1122"/>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202 45303 05 0000 150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10 205,600</w:t>
            </w:r>
          </w:p>
        </w:tc>
      </w:tr>
      <w:tr w:rsidR="00605A90" w:rsidRPr="00605A90" w:rsidTr="006A756F">
        <w:trPr>
          <w:trHeight w:val="41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Прочие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w:t>
            </w:r>
            <w:r w:rsidRPr="00605A90">
              <w:rPr>
                <w:sz w:val="20"/>
              </w:rPr>
              <w:lastRenderedPageBreak/>
              <w:t>необходимых для выплаты советникам директоров муниципальных общеобразовательных организаций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5,200</w:t>
            </w:r>
          </w:p>
        </w:tc>
      </w:tr>
      <w:tr w:rsidR="00605A90" w:rsidRPr="00605A90" w:rsidTr="006A756F">
        <w:trPr>
          <w:trHeight w:val="1032"/>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780,000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596,700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203 49999 05 0000 150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Иные межбюджетные трансферты на проведение неотложных аварийно-восстановительных работ в здании МБОУ «</w:t>
            </w:r>
            <w:proofErr w:type="spellStart"/>
            <w:r w:rsidRPr="00605A90">
              <w:rPr>
                <w:sz w:val="20"/>
              </w:rPr>
              <w:t>Боксонская</w:t>
            </w:r>
            <w:proofErr w:type="spellEnd"/>
            <w:r w:rsidRPr="00605A90">
              <w:rPr>
                <w:sz w:val="20"/>
              </w:rPr>
              <w:t xml:space="preserve"> начальная школа - детский сад»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0,000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15,400</w:t>
            </w:r>
          </w:p>
        </w:tc>
      </w:tr>
      <w:tr w:rsidR="00605A90" w:rsidRPr="00605A90" w:rsidTr="006A756F">
        <w:trPr>
          <w:trHeight w:val="12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202 40014 05 0000 150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сфере культуры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4 623,900</w:t>
            </w:r>
          </w:p>
        </w:tc>
      </w:tr>
      <w:tr w:rsidR="00605A90" w:rsidRPr="00605A90" w:rsidTr="006A756F">
        <w:trPr>
          <w:trHeight w:val="378"/>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956</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202 49999 05 0000 150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Прочие межбюджетные трансферты, передаваемые бюджетам муниципальных районов,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2 800,000</w:t>
            </w:r>
          </w:p>
        </w:tc>
      </w:tr>
      <w:tr w:rsidR="00605A90" w:rsidRPr="00605A90" w:rsidTr="006A756F">
        <w:trPr>
          <w:trHeight w:val="365"/>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962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202 40014 05 0000 150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jc w:val="both"/>
              <w:rPr>
                <w:sz w:val="20"/>
              </w:rPr>
            </w:pPr>
            <w:r w:rsidRPr="00605A90">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контроля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309,500</w:t>
            </w:r>
          </w:p>
        </w:tc>
      </w:tr>
      <w:tr w:rsidR="00605A90" w:rsidRPr="00605A90" w:rsidTr="006A756F">
        <w:trPr>
          <w:trHeight w:val="70"/>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b/>
                <w:bCs/>
                <w:sz w:val="20"/>
              </w:rPr>
            </w:pPr>
            <w:r w:rsidRPr="00605A90">
              <w:rPr>
                <w:b/>
                <w:bCs/>
                <w:sz w:val="20"/>
              </w:rPr>
              <w:t>204 0000 00 0000 000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b/>
                <w:bCs/>
                <w:sz w:val="20"/>
              </w:rPr>
            </w:pPr>
            <w:r w:rsidRPr="00605A90">
              <w:rPr>
                <w:b/>
                <w:bCs/>
                <w:sz w:val="20"/>
              </w:rPr>
              <w:t xml:space="preserve">Безвозмездные поступления от негосударственных организаций </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 xml:space="preserve">       1 350,000   </w:t>
            </w:r>
          </w:p>
        </w:tc>
      </w:tr>
      <w:tr w:rsidR="00605A90" w:rsidRPr="00605A90" w:rsidTr="006A756F">
        <w:trPr>
          <w:trHeight w:val="70"/>
        </w:trPr>
        <w:tc>
          <w:tcPr>
            <w:tcW w:w="613" w:type="dxa"/>
            <w:tcBorders>
              <w:top w:val="nil"/>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957</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sz w:val="20"/>
              </w:rPr>
            </w:pPr>
            <w:r w:rsidRPr="00605A90">
              <w:rPr>
                <w:sz w:val="20"/>
              </w:rPr>
              <w:t>204 05099 05 0000 150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Прочие безвозмездные поступления от негосударственных организаций в бюджеты муниципальных районов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1 350,000</w:t>
            </w:r>
          </w:p>
        </w:tc>
      </w:tr>
      <w:tr w:rsidR="00605A90" w:rsidRPr="00605A90" w:rsidTr="006A756F">
        <w:trPr>
          <w:trHeight w:val="286"/>
        </w:trPr>
        <w:tc>
          <w:tcPr>
            <w:tcW w:w="613" w:type="dxa"/>
            <w:tcBorders>
              <w:top w:val="single" w:sz="4" w:space="0" w:color="auto"/>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218 00000 00 0000 000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b/>
                <w:bCs/>
                <w:sz w:val="20"/>
              </w:rPr>
            </w:pPr>
            <w:r w:rsidRPr="00605A90">
              <w:rPr>
                <w:b/>
                <w:bCs/>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220,910</w:t>
            </w:r>
          </w:p>
        </w:tc>
      </w:tr>
      <w:tr w:rsidR="00605A90" w:rsidRPr="00605A90" w:rsidTr="006A756F">
        <w:trPr>
          <w:trHeight w:val="356"/>
        </w:trPr>
        <w:tc>
          <w:tcPr>
            <w:tcW w:w="613" w:type="dxa"/>
            <w:tcBorders>
              <w:top w:val="single" w:sz="4" w:space="0" w:color="auto"/>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218 60010 05 0000 150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2,400</w:t>
            </w:r>
          </w:p>
        </w:tc>
      </w:tr>
      <w:tr w:rsidR="00605A90" w:rsidRPr="00605A90" w:rsidTr="006A756F">
        <w:trPr>
          <w:trHeight w:val="216"/>
        </w:trPr>
        <w:tc>
          <w:tcPr>
            <w:tcW w:w="613" w:type="dxa"/>
            <w:tcBorders>
              <w:top w:val="single" w:sz="4" w:space="0" w:color="auto"/>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218 05020 05 0000 150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Доходы бюджетов муниципальных районов от возврата автономными учреждениями остатков субсидий прошлых лет</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217,315</w:t>
            </w:r>
          </w:p>
        </w:tc>
      </w:tr>
      <w:tr w:rsidR="00605A90" w:rsidRPr="00605A90" w:rsidTr="006A756F">
        <w:trPr>
          <w:trHeight w:val="84"/>
        </w:trPr>
        <w:tc>
          <w:tcPr>
            <w:tcW w:w="613" w:type="dxa"/>
            <w:tcBorders>
              <w:top w:val="single" w:sz="4" w:space="0" w:color="auto"/>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218 05010 05 0000 150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Доходы бюджетов муниципальных районов от возврата бюджетными учреждениями остатков субсидий прошлых лет</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0,450</w:t>
            </w:r>
          </w:p>
        </w:tc>
      </w:tr>
      <w:tr w:rsidR="00605A90" w:rsidRPr="00605A90" w:rsidTr="006A756F">
        <w:trPr>
          <w:trHeight w:val="222"/>
        </w:trPr>
        <w:tc>
          <w:tcPr>
            <w:tcW w:w="613" w:type="dxa"/>
            <w:tcBorders>
              <w:top w:val="single" w:sz="4" w:space="0" w:color="auto"/>
              <w:left w:val="single" w:sz="4" w:space="0" w:color="auto"/>
              <w:bottom w:val="nil"/>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953</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218 05020 05 0000 150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Доходы бюджетов муниципальных районов от возврата автономными учреждениями остатков субсидий прошлых лет</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0,745</w:t>
            </w:r>
          </w:p>
        </w:tc>
      </w:tr>
      <w:tr w:rsidR="00605A90" w:rsidRPr="00605A90" w:rsidTr="006A756F">
        <w:trPr>
          <w:trHeight w:val="750"/>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000</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b/>
                <w:bCs/>
                <w:sz w:val="20"/>
              </w:rPr>
            </w:pPr>
            <w:r w:rsidRPr="00605A90">
              <w:rPr>
                <w:b/>
                <w:bCs/>
                <w:sz w:val="20"/>
              </w:rPr>
              <w:t>219 00000 00 0000 000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b/>
                <w:bCs/>
                <w:sz w:val="20"/>
              </w:rPr>
            </w:pPr>
            <w:r w:rsidRPr="00605A90">
              <w:rPr>
                <w:b/>
                <w:bCs/>
                <w:sz w:val="20"/>
              </w:rPr>
              <w:t>Возврат остатков субсидий, субвенций и иных межбюджетных трансфертов, имеющих целевое назначение, прошлых лет</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b/>
                <w:bCs/>
                <w:sz w:val="20"/>
              </w:rPr>
            </w:pPr>
            <w:r w:rsidRPr="00605A90">
              <w:rPr>
                <w:b/>
                <w:bCs/>
                <w:sz w:val="20"/>
              </w:rPr>
              <w:t>-19 492,251</w:t>
            </w:r>
          </w:p>
        </w:tc>
      </w:tr>
      <w:tr w:rsidR="00605A90" w:rsidRPr="00605A90" w:rsidTr="006A756F">
        <w:trPr>
          <w:trHeight w:val="609"/>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951</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sz w:val="20"/>
              </w:rPr>
            </w:pPr>
            <w:r w:rsidRPr="00605A90">
              <w:rPr>
                <w:sz w:val="20"/>
              </w:rPr>
              <w:t>219 60010 05 0000 150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-18 961,300</w:t>
            </w:r>
          </w:p>
        </w:tc>
      </w:tr>
      <w:tr w:rsidR="00605A90" w:rsidRPr="00605A90" w:rsidTr="006A756F">
        <w:trPr>
          <w:trHeight w:val="273"/>
        </w:trPr>
        <w:tc>
          <w:tcPr>
            <w:tcW w:w="613" w:type="dxa"/>
            <w:tcBorders>
              <w:top w:val="nil"/>
              <w:left w:val="single" w:sz="4" w:space="0" w:color="auto"/>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lastRenderedPageBreak/>
              <w:t>952</w:t>
            </w:r>
          </w:p>
        </w:tc>
        <w:tc>
          <w:tcPr>
            <w:tcW w:w="1650"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rPr>
                <w:sz w:val="20"/>
              </w:rPr>
            </w:pPr>
            <w:r w:rsidRPr="00605A90">
              <w:rPr>
                <w:sz w:val="20"/>
              </w:rPr>
              <w:t>219 60010 05 0000 150</w:t>
            </w:r>
          </w:p>
        </w:tc>
        <w:tc>
          <w:tcPr>
            <w:tcW w:w="5812" w:type="dxa"/>
            <w:tcBorders>
              <w:top w:val="nil"/>
              <w:left w:val="nil"/>
              <w:bottom w:val="single" w:sz="4" w:space="0" w:color="auto"/>
              <w:right w:val="single" w:sz="4" w:space="0" w:color="auto"/>
            </w:tcBorders>
            <w:shd w:val="clear" w:color="000000" w:fill="FFFFFF"/>
            <w:vAlign w:val="center"/>
            <w:hideMark/>
          </w:tcPr>
          <w:p w:rsidR="00605A90" w:rsidRPr="00605A90" w:rsidRDefault="00605A90" w:rsidP="00605A90">
            <w:pPr>
              <w:spacing w:after="0" w:line="240" w:lineRule="auto"/>
              <w:rPr>
                <w:sz w:val="20"/>
              </w:rPr>
            </w:pPr>
            <w:r w:rsidRPr="00605A90">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86" w:type="dxa"/>
            <w:tcBorders>
              <w:top w:val="nil"/>
              <w:left w:val="nil"/>
              <w:bottom w:val="single" w:sz="4" w:space="0" w:color="auto"/>
              <w:right w:val="single" w:sz="4" w:space="0" w:color="auto"/>
            </w:tcBorders>
            <w:shd w:val="clear" w:color="000000" w:fill="FFFFFF"/>
            <w:noWrap/>
            <w:vAlign w:val="center"/>
            <w:hideMark/>
          </w:tcPr>
          <w:p w:rsidR="00605A90" w:rsidRPr="00605A90" w:rsidRDefault="00605A90" w:rsidP="00605A90">
            <w:pPr>
              <w:spacing w:after="0" w:line="240" w:lineRule="auto"/>
              <w:jc w:val="center"/>
              <w:rPr>
                <w:sz w:val="20"/>
              </w:rPr>
            </w:pPr>
            <w:r w:rsidRPr="00605A90">
              <w:rPr>
                <w:sz w:val="20"/>
              </w:rPr>
              <w:t>-530,951</w:t>
            </w:r>
          </w:p>
        </w:tc>
      </w:tr>
    </w:tbl>
    <w:p w:rsidR="00605A90" w:rsidRDefault="00605A90"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01776C">
      <w:pPr>
        <w:widowControl w:val="0"/>
        <w:autoSpaceDE w:val="0"/>
        <w:autoSpaceDN w:val="0"/>
        <w:adjustRightInd w:val="0"/>
        <w:spacing w:after="0" w:line="240" w:lineRule="auto"/>
        <w:jc w:val="both"/>
        <w:rPr>
          <w:b/>
          <w:color w:val="000000"/>
          <w:sz w:val="26"/>
          <w:szCs w:val="26"/>
        </w:rPr>
      </w:pPr>
    </w:p>
    <w:p w:rsidR="006A756F" w:rsidRDefault="006A756F" w:rsidP="006A756F">
      <w:pPr>
        <w:spacing w:after="0" w:line="240" w:lineRule="auto"/>
        <w:jc w:val="right"/>
        <w:rPr>
          <w:szCs w:val="24"/>
        </w:rPr>
      </w:pPr>
      <w:r>
        <w:rPr>
          <w:szCs w:val="24"/>
        </w:rPr>
        <w:lastRenderedPageBreak/>
        <w:t xml:space="preserve">Приложение 5 </w:t>
      </w:r>
    </w:p>
    <w:p w:rsidR="006A756F" w:rsidRDefault="006A756F" w:rsidP="006A756F">
      <w:pPr>
        <w:spacing w:after="0" w:line="240" w:lineRule="auto"/>
        <w:jc w:val="right"/>
        <w:rPr>
          <w:szCs w:val="24"/>
        </w:rPr>
      </w:pPr>
      <w:r>
        <w:rPr>
          <w:szCs w:val="24"/>
        </w:rPr>
        <w:t>к Решению Совета депутатов</w:t>
      </w:r>
    </w:p>
    <w:p w:rsidR="006A756F" w:rsidRDefault="006A756F" w:rsidP="006A756F">
      <w:pPr>
        <w:spacing w:after="0" w:line="240" w:lineRule="auto"/>
        <w:jc w:val="right"/>
        <w:rPr>
          <w:szCs w:val="24"/>
        </w:rPr>
      </w:pPr>
      <w:r>
        <w:rPr>
          <w:szCs w:val="24"/>
        </w:rPr>
        <w:t>муниципального образования «Окинский район»</w:t>
      </w:r>
    </w:p>
    <w:p w:rsidR="006A756F" w:rsidRDefault="006A756F" w:rsidP="006A756F">
      <w:pPr>
        <w:spacing w:after="0" w:line="240" w:lineRule="auto"/>
        <w:jc w:val="right"/>
        <w:rPr>
          <w:szCs w:val="24"/>
        </w:rPr>
      </w:pPr>
      <w:r>
        <w:rPr>
          <w:szCs w:val="24"/>
        </w:rPr>
        <w:t>от «27» декабря 2024 года № 60-2024</w:t>
      </w:r>
    </w:p>
    <w:p w:rsidR="006A756F" w:rsidRPr="003E587C" w:rsidRDefault="006A756F" w:rsidP="0001776C">
      <w:pPr>
        <w:widowControl w:val="0"/>
        <w:autoSpaceDE w:val="0"/>
        <w:autoSpaceDN w:val="0"/>
        <w:adjustRightInd w:val="0"/>
        <w:spacing w:after="0" w:line="240" w:lineRule="auto"/>
        <w:jc w:val="both"/>
        <w:rPr>
          <w:b/>
          <w:color w:val="000000"/>
          <w:sz w:val="16"/>
          <w:szCs w:val="16"/>
        </w:rPr>
      </w:pPr>
    </w:p>
    <w:p w:rsidR="003E587C" w:rsidRDefault="003E587C" w:rsidP="003E587C">
      <w:pPr>
        <w:widowControl w:val="0"/>
        <w:autoSpaceDE w:val="0"/>
        <w:autoSpaceDN w:val="0"/>
        <w:adjustRightInd w:val="0"/>
        <w:spacing w:after="0" w:line="240" w:lineRule="auto"/>
        <w:jc w:val="center"/>
        <w:rPr>
          <w:b/>
          <w:color w:val="000000"/>
          <w:szCs w:val="24"/>
        </w:rPr>
      </w:pPr>
      <w:r w:rsidRPr="003E587C">
        <w:rPr>
          <w:b/>
          <w:color w:val="000000"/>
          <w:szCs w:val="24"/>
        </w:rPr>
        <w:t xml:space="preserve">Распределение бюджетных ассигнований </w:t>
      </w:r>
    </w:p>
    <w:p w:rsidR="006A756F" w:rsidRDefault="003E587C" w:rsidP="003E587C">
      <w:pPr>
        <w:widowControl w:val="0"/>
        <w:autoSpaceDE w:val="0"/>
        <w:autoSpaceDN w:val="0"/>
        <w:adjustRightInd w:val="0"/>
        <w:spacing w:after="0" w:line="240" w:lineRule="auto"/>
        <w:jc w:val="center"/>
        <w:rPr>
          <w:b/>
          <w:color w:val="000000"/>
          <w:szCs w:val="24"/>
        </w:rPr>
      </w:pPr>
      <w:r w:rsidRPr="003E587C">
        <w:rPr>
          <w:b/>
          <w:color w:val="000000"/>
          <w:szCs w:val="24"/>
        </w:rPr>
        <w:t>по разделам и подразделам классификации бюджетов на 2024 год</w:t>
      </w:r>
    </w:p>
    <w:p w:rsidR="003E587C" w:rsidRPr="003E587C" w:rsidRDefault="003E587C" w:rsidP="0001776C">
      <w:pPr>
        <w:widowControl w:val="0"/>
        <w:autoSpaceDE w:val="0"/>
        <w:autoSpaceDN w:val="0"/>
        <w:adjustRightInd w:val="0"/>
        <w:spacing w:after="0" w:line="240" w:lineRule="auto"/>
        <w:jc w:val="both"/>
        <w:rPr>
          <w:b/>
          <w:color w:val="000000"/>
          <w:sz w:val="16"/>
          <w:szCs w:val="16"/>
        </w:rPr>
      </w:pPr>
    </w:p>
    <w:tbl>
      <w:tblPr>
        <w:tblW w:w="9973" w:type="dxa"/>
        <w:tblLook w:val="04A0" w:firstRow="1" w:lastRow="0" w:firstColumn="1" w:lastColumn="0" w:noHBand="0" w:noVBand="1"/>
      </w:tblPr>
      <w:tblGrid>
        <w:gridCol w:w="7225"/>
        <w:gridCol w:w="425"/>
        <w:gridCol w:w="815"/>
        <w:gridCol w:w="268"/>
        <w:gridCol w:w="1240"/>
      </w:tblGrid>
      <w:tr w:rsidR="003E587C" w:rsidRPr="004A238B" w:rsidTr="004A238B">
        <w:trPr>
          <w:trHeight w:val="230"/>
        </w:trPr>
        <w:tc>
          <w:tcPr>
            <w:tcW w:w="76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587C" w:rsidRPr="004A238B" w:rsidRDefault="003E587C" w:rsidP="003E587C">
            <w:pPr>
              <w:spacing w:after="0" w:line="240" w:lineRule="auto"/>
              <w:jc w:val="center"/>
              <w:rPr>
                <w:color w:val="000000"/>
                <w:sz w:val="20"/>
              </w:rPr>
            </w:pPr>
            <w:r w:rsidRPr="004A238B">
              <w:rPr>
                <w:color w:val="000000"/>
                <w:sz w:val="20"/>
              </w:rPr>
              <w:t>Наименование показателя</w:t>
            </w:r>
          </w:p>
        </w:tc>
        <w:tc>
          <w:tcPr>
            <w:tcW w:w="10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587C" w:rsidRPr="004A238B" w:rsidRDefault="003E587C" w:rsidP="003E587C">
            <w:pPr>
              <w:spacing w:after="0" w:line="240" w:lineRule="auto"/>
              <w:jc w:val="center"/>
              <w:rPr>
                <w:color w:val="000000"/>
                <w:sz w:val="20"/>
              </w:rPr>
            </w:pPr>
            <w:r w:rsidRPr="004A238B">
              <w:rPr>
                <w:color w:val="000000"/>
                <w:sz w:val="20"/>
              </w:rPr>
              <w:t>Раздел подраздел</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587C" w:rsidRPr="004A238B" w:rsidRDefault="003E587C" w:rsidP="003E587C">
            <w:pPr>
              <w:spacing w:after="0" w:line="240" w:lineRule="auto"/>
              <w:jc w:val="center"/>
              <w:rPr>
                <w:color w:val="000000"/>
                <w:sz w:val="20"/>
              </w:rPr>
            </w:pPr>
            <w:r w:rsidRPr="004A238B">
              <w:rPr>
                <w:color w:val="000000"/>
                <w:sz w:val="20"/>
              </w:rPr>
              <w:t>Сумма</w:t>
            </w:r>
          </w:p>
        </w:tc>
      </w:tr>
      <w:tr w:rsidR="003E587C" w:rsidRPr="004A238B" w:rsidTr="004A238B">
        <w:trPr>
          <w:trHeight w:val="408"/>
        </w:trPr>
        <w:tc>
          <w:tcPr>
            <w:tcW w:w="7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E587C" w:rsidRPr="004A238B" w:rsidRDefault="003E587C" w:rsidP="003E587C">
            <w:pPr>
              <w:spacing w:after="0" w:line="240" w:lineRule="auto"/>
              <w:rPr>
                <w:color w:val="000000"/>
                <w:sz w:val="20"/>
              </w:rPr>
            </w:pPr>
          </w:p>
        </w:tc>
        <w:tc>
          <w:tcPr>
            <w:tcW w:w="1083" w:type="dxa"/>
            <w:gridSpan w:val="2"/>
            <w:vMerge/>
            <w:tcBorders>
              <w:top w:val="single" w:sz="4" w:space="0" w:color="000000"/>
              <w:left w:val="single" w:sz="4" w:space="0" w:color="000000"/>
              <w:bottom w:val="single" w:sz="4" w:space="0" w:color="000000"/>
              <w:right w:val="single" w:sz="4" w:space="0" w:color="000000"/>
            </w:tcBorders>
            <w:vAlign w:val="center"/>
            <w:hideMark/>
          </w:tcPr>
          <w:p w:rsidR="003E587C" w:rsidRPr="004A238B" w:rsidRDefault="003E587C" w:rsidP="003E587C">
            <w:pPr>
              <w:spacing w:after="0" w:line="240" w:lineRule="auto"/>
              <w:rPr>
                <w:color w:val="000000"/>
                <w:sz w:val="20"/>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3E587C" w:rsidRPr="004A238B" w:rsidRDefault="003E587C" w:rsidP="003E587C">
            <w:pPr>
              <w:spacing w:after="0" w:line="240" w:lineRule="auto"/>
              <w:rPr>
                <w:color w:val="000000"/>
                <w:sz w:val="20"/>
              </w:rPr>
            </w:pP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ОБЩЕГОСУДАРСТВЕННЫЕ ВОПРОСЫ</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0100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118 741,576</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3 596,804</w:t>
            </w:r>
          </w:p>
        </w:tc>
      </w:tr>
      <w:tr w:rsidR="003E587C" w:rsidRPr="004A238B" w:rsidTr="004A238B">
        <w:trPr>
          <w:trHeight w:val="51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3 449,735</w:t>
            </w:r>
          </w:p>
        </w:tc>
      </w:tr>
      <w:tr w:rsidR="003E587C" w:rsidRPr="004A238B" w:rsidTr="004A238B">
        <w:trPr>
          <w:trHeight w:val="51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0104</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34 374,917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Судебная система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0105</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4,700</w:t>
            </w:r>
          </w:p>
        </w:tc>
      </w:tr>
      <w:tr w:rsidR="003E587C" w:rsidRPr="004A238B" w:rsidTr="004A238B">
        <w:trPr>
          <w:trHeight w:val="51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0106</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8 811,289</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Обеспечение проведения выборов и референдумов</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0107</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809,810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Другие общегосударственные вопросы</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0113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67 694,321</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НАЦИОНАЛЬНАЯ БЕЗОПАСНОСТЬ И ПРАВООХРАНИТЕЛЬНАЯ ДЕЯТЕЛЬНОСТЬ</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0300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724,857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Гражданская оборона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0309</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724,857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НАЦИОНАЛЬНАЯ ЭКОНОМИКА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0400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121 174,053</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Сельское хозяйство и рыболовство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0405</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315,452</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Транспорт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0408</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4,500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Дорожное хозяйство (дорожные фонды)</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0409</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89 471,823</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Другие вопросы в области национальной экономики</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0412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31 382,278</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ЖИЛИЩНО-КОММУНАЛЬНОЕ ХОЗЯЙСТВО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0500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15 410,357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Коммунальное хозяйство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0502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13 437,507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Благоустройство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0503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1 972,850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ОХРАНА ОКРУЖАЮЩЕЙ СРЕДЫ</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0600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402,185</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Другие вопросы в области охраны окружающей среды</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0605</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402,185</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0700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301 334,946</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Дошкольное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0701</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64 829,996</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Общее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0702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172 258,952</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Дополнительное образование детей</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0703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46 793,708</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Молодежная политика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0707</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1 065,542</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Другие вопросы в области образования</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0709</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16 386,747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КУЛЬТУРА, КИНЕМАТОГРАФИЯ</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0800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40 816,047</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Культура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0801</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25 212,375</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Другие вопросы в области культуры, кинематографии</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0804</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15 603,673</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СОЦИАЛЬНАЯ ПОЛИТИКА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1000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17 141,203</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Пенсионное обеспечение</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1001</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5 266,251</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Социальное обеспечение населения</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1003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7 590,953</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Охрана семьи и детства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1004</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4 284,000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240" w:line="240" w:lineRule="auto"/>
              <w:rPr>
                <w:color w:val="000000"/>
                <w:sz w:val="20"/>
              </w:rPr>
            </w:pPr>
            <w:r w:rsidRPr="004A238B">
              <w:rPr>
                <w:color w:val="000000"/>
                <w:sz w:val="20"/>
              </w:rPr>
              <w:t xml:space="preserve">    Физическая культура и 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1100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4 918,751</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lastRenderedPageBreak/>
              <w:t xml:space="preserve">      Физическая культура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1101</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2 782,520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Массовый 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1102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2 136,230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Средства массовой информации</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1200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2 981,704</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Периодическая печать и издательства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1202</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2 981,704</w:t>
            </w:r>
          </w:p>
        </w:tc>
      </w:tr>
      <w:tr w:rsidR="003E587C" w:rsidRPr="004A238B" w:rsidTr="004A238B">
        <w:trPr>
          <w:trHeight w:val="51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rPr>
                <w:color w:val="000000"/>
                <w:sz w:val="20"/>
              </w:rPr>
            </w:pPr>
            <w:r w:rsidRPr="004A238B">
              <w:rPr>
                <w:color w:val="000000"/>
                <w:sz w:val="20"/>
              </w:rPr>
              <w:t>1400</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50 411,001</w:t>
            </w:r>
          </w:p>
        </w:tc>
      </w:tr>
      <w:tr w:rsidR="003E587C" w:rsidRPr="004A238B" w:rsidTr="004A238B">
        <w:trPr>
          <w:trHeight w:val="51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1401</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5 389,400</w:t>
            </w:r>
          </w:p>
        </w:tc>
      </w:tr>
      <w:tr w:rsidR="003E587C" w:rsidRPr="004A238B" w:rsidTr="004A238B">
        <w:trPr>
          <w:trHeight w:val="300"/>
        </w:trPr>
        <w:tc>
          <w:tcPr>
            <w:tcW w:w="7650" w:type="dxa"/>
            <w:gridSpan w:val="2"/>
            <w:tcBorders>
              <w:top w:val="nil"/>
              <w:left w:val="single" w:sz="4" w:space="0" w:color="000000"/>
              <w:bottom w:val="single" w:sz="4" w:space="0" w:color="000000"/>
              <w:right w:val="single" w:sz="4" w:space="0" w:color="000000"/>
            </w:tcBorders>
            <w:shd w:val="clear" w:color="000000" w:fill="FFFFFF"/>
            <w:hideMark/>
          </w:tcPr>
          <w:p w:rsidR="003E587C" w:rsidRPr="004A238B" w:rsidRDefault="003E587C" w:rsidP="003E587C">
            <w:pPr>
              <w:spacing w:after="0" w:line="240" w:lineRule="auto"/>
              <w:outlineLvl w:val="0"/>
              <w:rPr>
                <w:color w:val="000000"/>
                <w:sz w:val="20"/>
              </w:rPr>
            </w:pPr>
            <w:r w:rsidRPr="004A238B">
              <w:rPr>
                <w:color w:val="000000"/>
                <w:sz w:val="20"/>
              </w:rPr>
              <w:t xml:space="preserve">      Прочие межбюджетные трансферты общего характера</w:t>
            </w:r>
          </w:p>
        </w:tc>
        <w:tc>
          <w:tcPr>
            <w:tcW w:w="1083"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center"/>
              <w:outlineLvl w:val="0"/>
              <w:rPr>
                <w:color w:val="000000"/>
                <w:sz w:val="20"/>
              </w:rPr>
            </w:pPr>
            <w:r w:rsidRPr="004A238B">
              <w:rPr>
                <w:color w:val="000000"/>
                <w:sz w:val="20"/>
              </w:rPr>
              <w:t>1403</w:t>
            </w:r>
          </w:p>
        </w:tc>
        <w:tc>
          <w:tcPr>
            <w:tcW w:w="1240" w:type="dxa"/>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outlineLvl w:val="0"/>
              <w:rPr>
                <w:color w:val="000000"/>
                <w:sz w:val="20"/>
              </w:rPr>
            </w:pPr>
            <w:r w:rsidRPr="004A238B">
              <w:rPr>
                <w:color w:val="000000"/>
                <w:sz w:val="20"/>
              </w:rPr>
              <w:t>45 021,601</w:t>
            </w:r>
          </w:p>
        </w:tc>
      </w:tr>
      <w:tr w:rsidR="003E587C" w:rsidRPr="004A238B" w:rsidTr="004A238B">
        <w:trPr>
          <w:gridAfter w:val="2"/>
          <w:wAfter w:w="1508" w:type="dxa"/>
          <w:trHeight w:val="255"/>
        </w:trPr>
        <w:tc>
          <w:tcPr>
            <w:tcW w:w="722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3E587C" w:rsidRPr="004A238B" w:rsidRDefault="003E587C" w:rsidP="003E587C">
            <w:pPr>
              <w:spacing w:after="0" w:line="240" w:lineRule="auto"/>
              <w:rPr>
                <w:color w:val="000000"/>
                <w:sz w:val="20"/>
              </w:rPr>
            </w:pPr>
            <w:r w:rsidRPr="004A238B">
              <w:rPr>
                <w:color w:val="000000"/>
                <w:sz w:val="20"/>
              </w:rPr>
              <w:t>ВСЕГО РАСХОДОВ:</w:t>
            </w:r>
          </w:p>
        </w:tc>
        <w:tc>
          <w:tcPr>
            <w:tcW w:w="1240" w:type="dxa"/>
            <w:gridSpan w:val="2"/>
            <w:tcBorders>
              <w:top w:val="nil"/>
              <w:left w:val="nil"/>
              <w:bottom w:val="single" w:sz="4" w:space="0" w:color="000000"/>
              <w:right w:val="single" w:sz="4" w:space="0" w:color="000000"/>
            </w:tcBorders>
            <w:shd w:val="clear" w:color="000000" w:fill="FFFFFF"/>
            <w:noWrap/>
            <w:hideMark/>
          </w:tcPr>
          <w:p w:rsidR="003E587C" w:rsidRPr="004A238B" w:rsidRDefault="003E587C" w:rsidP="003E587C">
            <w:pPr>
              <w:spacing w:after="0" w:line="240" w:lineRule="auto"/>
              <w:jc w:val="right"/>
              <w:rPr>
                <w:color w:val="000000"/>
                <w:sz w:val="20"/>
              </w:rPr>
            </w:pPr>
            <w:r w:rsidRPr="004A238B">
              <w:rPr>
                <w:color w:val="000000"/>
                <w:sz w:val="20"/>
              </w:rPr>
              <w:t>674 056,680</w:t>
            </w:r>
          </w:p>
        </w:tc>
      </w:tr>
    </w:tbl>
    <w:p w:rsidR="006A756F" w:rsidRDefault="006A756F"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4A238B">
      <w:pPr>
        <w:spacing w:after="0" w:line="240" w:lineRule="auto"/>
        <w:jc w:val="right"/>
        <w:rPr>
          <w:szCs w:val="24"/>
        </w:rPr>
      </w:pPr>
      <w:r>
        <w:rPr>
          <w:szCs w:val="24"/>
        </w:rPr>
        <w:lastRenderedPageBreak/>
        <w:t xml:space="preserve">Приложение </w:t>
      </w:r>
      <w:r>
        <w:rPr>
          <w:szCs w:val="24"/>
        </w:rPr>
        <w:t>7</w:t>
      </w:r>
      <w:r>
        <w:rPr>
          <w:szCs w:val="24"/>
        </w:rPr>
        <w:t xml:space="preserve"> </w:t>
      </w:r>
    </w:p>
    <w:p w:rsidR="004A238B" w:rsidRDefault="004A238B" w:rsidP="004A238B">
      <w:pPr>
        <w:spacing w:after="0" w:line="240" w:lineRule="auto"/>
        <w:jc w:val="right"/>
        <w:rPr>
          <w:szCs w:val="24"/>
        </w:rPr>
      </w:pPr>
      <w:r>
        <w:rPr>
          <w:szCs w:val="24"/>
        </w:rPr>
        <w:t>к Решению Совета депутатов</w:t>
      </w:r>
    </w:p>
    <w:p w:rsidR="004A238B" w:rsidRDefault="004A238B" w:rsidP="004A238B">
      <w:pPr>
        <w:spacing w:after="0" w:line="240" w:lineRule="auto"/>
        <w:jc w:val="right"/>
        <w:rPr>
          <w:szCs w:val="24"/>
        </w:rPr>
      </w:pPr>
      <w:r>
        <w:rPr>
          <w:szCs w:val="24"/>
        </w:rPr>
        <w:t>муниципального образования «Окинский район»</w:t>
      </w:r>
    </w:p>
    <w:p w:rsidR="004A238B" w:rsidRDefault="004A238B" w:rsidP="004A238B">
      <w:pPr>
        <w:spacing w:after="0" w:line="240" w:lineRule="auto"/>
        <w:jc w:val="right"/>
        <w:rPr>
          <w:szCs w:val="24"/>
        </w:rPr>
      </w:pPr>
      <w:r>
        <w:rPr>
          <w:szCs w:val="24"/>
        </w:rPr>
        <w:t>от «27» декабря 2024 года № 60-2024</w:t>
      </w:r>
    </w:p>
    <w:p w:rsidR="004A238B" w:rsidRPr="004A238B" w:rsidRDefault="004A238B" w:rsidP="0001776C">
      <w:pPr>
        <w:widowControl w:val="0"/>
        <w:autoSpaceDE w:val="0"/>
        <w:autoSpaceDN w:val="0"/>
        <w:adjustRightInd w:val="0"/>
        <w:spacing w:after="0" w:line="240" w:lineRule="auto"/>
        <w:jc w:val="both"/>
        <w:rPr>
          <w:b/>
          <w:color w:val="000000"/>
          <w:sz w:val="16"/>
          <w:szCs w:val="16"/>
        </w:rPr>
      </w:pPr>
    </w:p>
    <w:p w:rsidR="004A238B" w:rsidRPr="004A238B" w:rsidRDefault="004A238B" w:rsidP="004A238B">
      <w:pPr>
        <w:widowControl w:val="0"/>
        <w:autoSpaceDE w:val="0"/>
        <w:autoSpaceDN w:val="0"/>
        <w:adjustRightInd w:val="0"/>
        <w:spacing w:after="0" w:line="240" w:lineRule="auto"/>
        <w:jc w:val="center"/>
        <w:rPr>
          <w:b/>
          <w:color w:val="000000"/>
          <w:szCs w:val="24"/>
        </w:rPr>
      </w:pPr>
      <w:r w:rsidRPr="004A238B">
        <w:rPr>
          <w:b/>
          <w:color w:val="000000"/>
          <w:szCs w:val="24"/>
        </w:rPr>
        <w:t>Распределение бюджетных ассигнований по целевым статьям (муниципальным программ и непрограммным направлениям деятельности), видам расходов, ведомствам, а также по разделам и подразделам классификации расходов на 2024 год</w:t>
      </w:r>
    </w:p>
    <w:p w:rsidR="004A238B" w:rsidRPr="004A238B" w:rsidRDefault="004A238B" w:rsidP="0001776C">
      <w:pPr>
        <w:widowControl w:val="0"/>
        <w:autoSpaceDE w:val="0"/>
        <w:autoSpaceDN w:val="0"/>
        <w:adjustRightInd w:val="0"/>
        <w:spacing w:after="0" w:line="240" w:lineRule="auto"/>
        <w:jc w:val="both"/>
        <w:rPr>
          <w:b/>
          <w:color w:val="000000"/>
          <w:sz w:val="16"/>
          <w:szCs w:val="16"/>
        </w:rPr>
      </w:pPr>
    </w:p>
    <w:tbl>
      <w:tblPr>
        <w:tblW w:w="10122" w:type="dxa"/>
        <w:tblLook w:val="04A0" w:firstRow="1" w:lastRow="0" w:firstColumn="1" w:lastColumn="0" w:noHBand="0" w:noVBand="1"/>
      </w:tblPr>
      <w:tblGrid>
        <w:gridCol w:w="4531"/>
        <w:gridCol w:w="1418"/>
        <w:gridCol w:w="885"/>
        <w:gridCol w:w="820"/>
        <w:gridCol w:w="1220"/>
        <w:gridCol w:w="8"/>
        <w:gridCol w:w="1232"/>
        <w:gridCol w:w="8"/>
      </w:tblGrid>
      <w:tr w:rsidR="004A238B" w:rsidRPr="004A238B" w:rsidTr="004A238B">
        <w:trPr>
          <w:gridAfter w:val="1"/>
          <w:wAfter w:w="8" w:type="dxa"/>
          <w:trHeight w:val="765"/>
        </w:trPr>
        <w:tc>
          <w:tcPr>
            <w:tcW w:w="453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Целевая статья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Вид расхода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ГРБС</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Раздел подраздел</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Сумма</w:t>
            </w:r>
          </w:p>
        </w:tc>
      </w:tr>
      <w:tr w:rsidR="004A238B" w:rsidRPr="004A238B" w:rsidTr="004A238B">
        <w:trPr>
          <w:gridAfter w:val="1"/>
          <w:wAfter w:w="8" w:type="dxa"/>
          <w:trHeight w:val="408"/>
        </w:trPr>
        <w:tc>
          <w:tcPr>
            <w:tcW w:w="4531"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118 794,078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"Строительство"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17 999,626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"Ремонт объектов муниципальной казны и служебного жилого фонда"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0110800000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2 389,439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73,650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73,650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73,650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Субсидия на реализацию мероприятий по развитию общественной инфраструктуры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2 315,789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2 315,789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2 315,789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2 315,789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2 315,789</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0111500000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1 456,123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1 456,123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728,062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728,062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728,062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"Проведение экспертизы определения достоверности сметной стоимости"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0111600000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466,956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466,956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222,859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222,859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222,859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222,859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101,487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101,487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101,487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101,487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142,610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142,610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142,610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142,610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права на использование программ для электронно-вычислительных машин (ЭВМ) и Баз данных (обновление ПК "Гранд-Смета")"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0111700000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47,000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47,000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"Очистные сооружения"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0112200000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4 050,568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проектирование и строительство очистных сооружений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4 050,568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4 050,568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4 050,568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4 050,568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4 050,568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"Содержание и обустройство объектов размещения твердых коммунальных отходов"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0112400000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1 471,497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1 471,497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1 471,497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1 471,497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1 471,497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1 471,497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сертификата активации </w:t>
            </w:r>
            <w:proofErr w:type="spellStart"/>
            <w:r w:rsidRPr="004A238B">
              <w:rPr>
                <w:color w:val="000000"/>
                <w:sz w:val="20"/>
              </w:rPr>
              <w:t>ViPNet</w:t>
            </w:r>
            <w:proofErr w:type="spellEnd"/>
            <w:r w:rsidRPr="004A238B">
              <w:rPr>
                <w:color w:val="000000"/>
                <w:sz w:val="20"/>
              </w:rPr>
              <w:t xml:space="preserve"> </w:t>
            </w:r>
            <w:proofErr w:type="spellStart"/>
            <w:r w:rsidRPr="004A238B">
              <w:rPr>
                <w:color w:val="000000"/>
                <w:sz w:val="20"/>
              </w:rPr>
              <w:t>Client</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0112500000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"Строительство скважины с централизованным водоснабжением в у. Сорок (в том числе разработка проектной и рабочей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0112600000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3 886,130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52,000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модернизацию объектов водоснабжения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3 834,130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3 834,130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3 834,130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3 834,130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3 834,130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"Строительство централизованных систем водоснабжения в </w:t>
            </w:r>
            <w:r w:rsidRPr="004A238B">
              <w:rPr>
                <w:color w:val="000000"/>
                <w:sz w:val="20"/>
              </w:rPr>
              <w:lastRenderedPageBreak/>
              <w:t>южной части с. Орлик (в том числе разработка проектной и рабочей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lastRenderedPageBreak/>
              <w:t>0112700000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2 076,477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модернизацию объектов водоснабжения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2 076,477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2 076,477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2 076,477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2 076,477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2 076,477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0112800000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2 129,834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Строительство и архитектура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модернизацию объектов водоснабжения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2 004,834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2 004,834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2 004,834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2 004,834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2 004,834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"Транспорт и транспортная инфраструктура"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92 439,569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"Содержание автомобильных дорог общего пользования местного значения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0120500000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13 352,712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4 800,000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4 800,000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4 800,000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4 800,000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4 800,000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по дорожному фонду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8 091,181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7 026,291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7 026,291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7 026,291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7 026,291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энергетических ресурсов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1 064,890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1 064,890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1 064,890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1 064,890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дорожную деятельность в отношении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461,531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461,531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461,531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461,531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461,531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0120600000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5 298,451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по дорожному фонду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5 298,451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5 298,451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5 298,451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5 298,451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4 248,451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дорожно-строительной техники"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0121400000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13 805,282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по дорожному фонду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13 805,282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13 805,282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13 805,282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1 917,746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1 917,746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11 887,536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11 887,536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"Реконструкция моста через р. Орлик в Окинском районе Республики Бурятия (в том числе разработка проектной и рабочей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0122100000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58 070,018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по дорожному фонду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дорожную деятельность в отношении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58 070,018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58 070,018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58 070,018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58 070,018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58 070,018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Разработка проектно-сметной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0122300000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1 913,106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по дорожному фонду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1 913,106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1 913,106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1 913,106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1 913,106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Дорожное хозяйство (дорожные фонды)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1 913,106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"Рациональное использование природных ресурсов и охрана окружающей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402,185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"Ликвидация (рекультивация) объектов несанкционированного размещения отходов (в том числе разработка проектной и рабочей документации)"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0130200000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402,185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Охрана окружающей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402,185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402,185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402,185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ОХРАНА ОКРУЖАЮЩЕЙ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402,185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охраны окружающей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402,185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имущественных и земельных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0140000000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1 051,198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"Кадастровые и землеустроительные работы, изготовление технических паспортов и планов, проектной и сметной </w:t>
            </w:r>
            <w:proofErr w:type="spellStart"/>
            <w:r w:rsidRPr="004A238B">
              <w:rPr>
                <w:color w:val="000000"/>
                <w:sz w:val="20"/>
              </w:rPr>
              <w:t>доументации</w:t>
            </w:r>
            <w:proofErr w:type="spellEnd"/>
            <w:r w:rsidRPr="004A238B">
              <w:rPr>
                <w:color w:val="000000"/>
                <w:sz w:val="20"/>
              </w:rPr>
              <w:t xml:space="preserve"> на наземные сооружения </w:t>
            </w:r>
            <w:proofErr w:type="spellStart"/>
            <w:r w:rsidRPr="004A238B">
              <w:rPr>
                <w:color w:val="000000"/>
                <w:sz w:val="20"/>
              </w:rPr>
              <w:t>сважин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0140100000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702,042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Развитие имущественных и земельных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500,040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500,040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w:t>
            </w:r>
            <w:r w:rsidRPr="004A238B">
              <w:rPr>
                <w:color w:val="000000"/>
                <w:sz w:val="20"/>
              </w:rPr>
              <w:lastRenderedPageBreak/>
              <w:t>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0140184700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Проведение комплексных кадастровых работ за счет республиканского бюджета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202,002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202,002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202,002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202,002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202,002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"Определение рыночной стоимости муниципального имущества"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0140200000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Развитие имущественных и земельных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"Внесение изменений и дополнений в Правила землепользования и застройки сельских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0140500000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275,156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Развитие имущественных и земельных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275,156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275,156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275,156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275,156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275,156</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проведение кадастровых работ по формированию земельных участков для реализации Закона РБ от 16 октября 2002 года № 115-III "О бесплатном предоставлении в собственность земельных участков, находящихся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0141200000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68,000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Проведение кадастровых работ по формированию земельных участков для реализации Закона Республики Бурятия от 16 октября 2002 года N 115-III "О бесплатном предоставлении в собственность земельных участков, находящихся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w:t>
            </w:r>
            <w:r w:rsidRPr="004A238B">
              <w:rPr>
                <w:color w:val="000000"/>
                <w:sz w:val="20"/>
              </w:rPr>
              <w:lastRenderedPageBreak/>
              <w:t>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01412S2250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0150000000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6 901,500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деятельности аппарата"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0150100000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6 901,500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112,921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86,729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86,729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86,729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86,729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26,192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26,192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26,192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26,192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6 077,306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4 754,648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4 754,648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4 754,648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4 754,648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80,815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80,815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80,815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80,815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1 241,843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1 241,843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1 241,843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1 241,843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деятельности казенных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385,345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250,016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250,016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250,016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71,546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71,546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71,546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71,546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налога на имущество организаций и земельного налога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55,131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55,131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55,131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55,131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8,653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8,653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8,653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8,653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325,928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252,914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252,914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252,914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252,914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73,014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73,014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73,014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73,014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сельского хозяйства"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0200000000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1 353,046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"Устойчивое развитие сельских территорий"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0210000000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1 037,594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0210200000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комплексного развития сельских территорий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Благоустройство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1 037,594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животноводства"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0220000000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128,500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"Ремонт и содержание сибиреязвенных захоронений и скотомогильников (биотермических ям)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0220400000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128,500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111,700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111,700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111,700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111,700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111,700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"Выплата вознаграждений за добытых волков, отлов и содержание безнадзорных домашних животных на территории Окинского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0240000000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186,952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"Осуществление и администрирование отдельного государственного полномочия по отлову и содержанию безнадзорных домашних животных"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0240300000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186,952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Администрирование отдельного государственного полномочия по отлову и содержанию безнадзорных домашних животных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2,763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2,763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2,763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отдельного государственного полномочия по отлову и содержанию безнадзорных домашних животных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184,189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184,189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184,189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184,189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Сельское хозяйство и рыболовство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184,189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18 839,111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"Социальная защита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283,975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"Материальное поощрение и мероприятия к празднованию Победы Советского народа в Великой Отечественной войне в 1941-1945 гг."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0310300000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200,220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защита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200,220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77,220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77,220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77,220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77,220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123,000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123,000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"Проведение районной спартакиады пенсионеров и участие в спартакиаде пенсионеров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0310400000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33,255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защита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9,255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9,255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9,255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9,255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"Выплата ветеранам тыла и труда в связи с юбилейной датой"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0311300000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защита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"Фестиваль ветеранов "Активное долголетие" в рамках месячника, </w:t>
            </w:r>
            <w:proofErr w:type="spellStart"/>
            <w:r w:rsidRPr="004A238B">
              <w:rPr>
                <w:color w:val="000000"/>
                <w:sz w:val="20"/>
              </w:rPr>
              <w:t>посвященого</w:t>
            </w:r>
            <w:proofErr w:type="spellEnd"/>
            <w:r w:rsidRPr="004A238B">
              <w:rPr>
                <w:color w:val="000000"/>
                <w:sz w:val="20"/>
              </w:rPr>
              <w:t xml:space="preserve"> ко Дню пожилых граждан"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0311500000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"Национальная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35,200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"Проведение ежегодного праздника  бурятского языка в районе"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0320100000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Национальная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"Районный турнир по национальным видам спорта "Шагай </w:t>
            </w:r>
            <w:proofErr w:type="spellStart"/>
            <w:r w:rsidRPr="004A238B">
              <w:rPr>
                <w:color w:val="000000"/>
                <w:sz w:val="20"/>
              </w:rPr>
              <w:t>наадан</w:t>
            </w:r>
            <w:proofErr w:type="spellEnd"/>
            <w:r w:rsidRPr="004A238B">
              <w:rPr>
                <w:color w:val="000000"/>
                <w:sz w:val="20"/>
              </w:rPr>
              <w:t>", "</w:t>
            </w:r>
            <w:proofErr w:type="spellStart"/>
            <w:r w:rsidRPr="004A238B">
              <w:rPr>
                <w:color w:val="000000"/>
                <w:sz w:val="20"/>
              </w:rPr>
              <w:t>Тэбэг</w:t>
            </w:r>
            <w:proofErr w:type="spellEnd"/>
            <w:r w:rsidRPr="004A238B">
              <w:rPr>
                <w:color w:val="000000"/>
                <w:sz w:val="20"/>
              </w:rPr>
              <w:t>", посвященного Дню народного единства"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0321200000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2 575,465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"Национальное спортивное состязание «</w:t>
            </w:r>
            <w:proofErr w:type="spellStart"/>
            <w:r w:rsidRPr="004A238B">
              <w:rPr>
                <w:color w:val="000000"/>
                <w:sz w:val="20"/>
              </w:rPr>
              <w:t>hэер</w:t>
            </w:r>
            <w:proofErr w:type="spellEnd"/>
            <w:r w:rsidRPr="004A238B">
              <w:rPr>
                <w:color w:val="000000"/>
                <w:sz w:val="20"/>
              </w:rPr>
              <w:t xml:space="preserve"> </w:t>
            </w:r>
            <w:proofErr w:type="spellStart"/>
            <w:r w:rsidRPr="004A238B">
              <w:rPr>
                <w:color w:val="000000"/>
                <w:sz w:val="20"/>
              </w:rPr>
              <w:t>шаалган</w:t>
            </w:r>
            <w:proofErr w:type="spellEnd"/>
            <w:r w:rsidRPr="004A238B">
              <w:rPr>
                <w:color w:val="000000"/>
                <w:sz w:val="20"/>
              </w:rPr>
              <w:t>», посвященное празднику Белого месяца «</w:t>
            </w:r>
            <w:proofErr w:type="spellStart"/>
            <w:r w:rsidRPr="004A238B">
              <w:rPr>
                <w:color w:val="000000"/>
                <w:sz w:val="20"/>
              </w:rPr>
              <w:t>Сагаалган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"Турнир по национальной борьбе, посвященный празднику Белого месяца «</w:t>
            </w:r>
            <w:proofErr w:type="spellStart"/>
            <w:r w:rsidRPr="004A238B">
              <w:rPr>
                <w:color w:val="000000"/>
                <w:sz w:val="20"/>
              </w:rPr>
              <w:t>Сагаалган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0330500000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"Участие в республиканских сельских спортивных играх"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0330900000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390,002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169,170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121,170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121,170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121,170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121,170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48,000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220,832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210,832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210,832</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210,832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210,832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"Турнир памяти погибших сотрудников при исполнении служебных обязанностей МВД РБ </w:t>
            </w:r>
            <w:proofErr w:type="spellStart"/>
            <w:r w:rsidRPr="004A238B">
              <w:rPr>
                <w:color w:val="000000"/>
                <w:sz w:val="20"/>
              </w:rPr>
              <w:t>Жужаева</w:t>
            </w:r>
            <w:proofErr w:type="spellEnd"/>
            <w:r w:rsidRPr="004A238B">
              <w:rPr>
                <w:color w:val="000000"/>
                <w:sz w:val="20"/>
              </w:rPr>
              <w:t xml:space="preserve"> Д.П. и </w:t>
            </w:r>
            <w:proofErr w:type="spellStart"/>
            <w:r w:rsidRPr="004A238B">
              <w:rPr>
                <w:color w:val="000000"/>
                <w:sz w:val="20"/>
              </w:rPr>
              <w:t>Цыбикова</w:t>
            </w:r>
            <w:proofErr w:type="spellEnd"/>
            <w:r w:rsidRPr="004A238B">
              <w:rPr>
                <w:color w:val="000000"/>
                <w:sz w:val="20"/>
              </w:rPr>
              <w:t xml:space="preserve"> Д.С-Д."</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"Соревнования по волейболу "Женщины Оки" в рамках празднования Международного женского дня"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w:t>
            </w:r>
            <w:proofErr w:type="spellStart"/>
            <w:r w:rsidRPr="004A238B">
              <w:rPr>
                <w:color w:val="000000"/>
                <w:sz w:val="20"/>
              </w:rPr>
              <w:t>Туриада</w:t>
            </w:r>
            <w:proofErr w:type="spellEnd"/>
            <w:r w:rsidRPr="004A238B">
              <w:rPr>
                <w:color w:val="000000"/>
                <w:sz w:val="20"/>
              </w:rPr>
              <w:t xml:space="preserve"> "</w:t>
            </w:r>
            <w:proofErr w:type="spellStart"/>
            <w:r w:rsidRPr="004A238B">
              <w:rPr>
                <w:color w:val="000000"/>
                <w:sz w:val="20"/>
              </w:rPr>
              <w:t>Мунко-Саридак</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14,400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"Розыгрыш Кубка по волейболу памяти Кавалера ордена Славы III степени </w:t>
            </w:r>
            <w:proofErr w:type="spellStart"/>
            <w:r w:rsidRPr="004A238B">
              <w:rPr>
                <w:color w:val="000000"/>
                <w:sz w:val="20"/>
              </w:rPr>
              <w:t>Мункоева</w:t>
            </w:r>
            <w:proofErr w:type="spellEnd"/>
            <w:r w:rsidRPr="004A238B">
              <w:rPr>
                <w:color w:val="000000"/>
                <w:sz w:val="20"/>
              </w:rPr>
              <w:t xml:space="preserve"> А.Л."</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"Первенство района по настольному теннису памяти кавалера ордена Боевого Красного Знамени </w:t>
            </w:r>
            <w:proofErr w:type="spellStart"/>
            <w:r w:rsidRPr="004A238B">
              <w:rPr>
                <w:color w:val="000000"/>
                <w:sz w:val="20"/>
              </w:rPr>
              <w:t>Будаева</w:t>
            </w:r>
            <w:proofErr w:type="spellEnd"/>
            <w:r w:rsidRPr="004A238B">
              <w:rPr>
                <w:color w:val="000000"/>
                <w:sz w:val="20"/>
              </w:rPr>
              <w:t xml:space="preserve"> Р.Ш."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"Кубок по легкой атлетике памяти капитана </w:t>
            </w:r>
            <w:proofErr w:type="spellStart"/>
            <w:r w:rsidRPr="004A238B">
              <w:rPr>
                <w:color w:val="000000"/>
                <w:sz w:val="20"/>
              </w:rPr>
              <w:t>Марзаева</w:t>
            </w:r>
            <w:proofErr w:type="spellEnd"/>
            <w:r w:rsidRPr="004A238B">
              <w:rPr>
                <w:color w:val="000000"/>
                <w:sz w:val="20"/>
              </w:rPr>
              <w:t xml:space="preserve"> Л-Д.М."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"Розыгрыш кубка по легкой  атлетике памяти кавалера ордена Ленина </w:t>
            </w:r>
            <w:proofErr w:type="spellStart"/>
            <w:r w:rsidRPr="004A238B">
              <w:rPr>
                <w:color w:val="000000"/>
                <w:sz w:val="20"/>
              </w:rPr>
              <w:t>Мунконовой</w:t>
            </w:r>
            <w:proofErr w:type="spellEnd"/>
            <w:r w:rsidRPr="004A238B">
              <w:rPr>
                <w:color w:val="000000"/>
                <w:sz w:val="20"/>
              </w:rPr>
              <w:t xml:space="preserve">  Д.С."</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0331900000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25,370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w:t>
            </w:r>
            <w:r w:rsidRPr="004A238B">
              <w:rPr>
                <w:color w:val="000000"/>
                <w:sz w:val="20"/>
              </w:rPr>
              <w:lastRenderedPageBreak/>
              <w:t>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0331982900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5,370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5,370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5,370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5,370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5,370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"Районный культурно-спортивный праздник "</w:t>
            </w:r>
            <w:proofErr w:type="spellStart"/>
            <w:r w:rsidRPr="004A238B">
              <w:rPr>
                <w:color w:val="000000"/>
                <w:sz w:val="20"/>
              </w:rPr>
              <w:t>Сурхарбан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0332000000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630,427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448,961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204,253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204,253</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204,253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204,253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244,708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244,708</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244,708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244,708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181,466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45,774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45,774</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45,774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45,774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135,692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w:t>
            </w:r>
            <w:r w:rsidRPr="004A238B">
              <w:rPr>
                <w:color w:val="000000"/>
                <w:sz w:val="20"/>
              </w:rPr>
              <w:lastRenderedPageBreak/>
              <w:t>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135,692</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135,692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135,692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"Первенство района по стрельбе из лука"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0332300000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"Заливка катка на стадионе Юность"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0332600000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60,251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60,251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60,251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60,251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60,251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"Районное первенство по волейболу среди женских команд"</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0332700000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"Республиканский турнир по вольной борьбе на призы чемпиона СССР и России, победителя Кубка Мира, </w:t>
            </w:r>
            <w:proofErr w:type="spellStart"/>
            <w:r w:rsidRPr="004A238B">
              <w:rPr>
                <w:color w:val="000000"/>
                <w:sz w:val="20"/>
              </w:rPr>
              <w:t>серебрянного</w:t>
            </w:r>
            <w:proofErr w:type="spellEnd"/>
            <w:r w:rsidRPr="004A238B">
              <w:rPr>
                <w:color w:val="000000"/>
                <w:sz w:val="20"/>
              </w:rPr>
              <w:t xml:space="preserve"> призера Игр доброй воли, бронзового призера чемпионатов Мира и Европы, заслуженного мастера спорта России </w:t>
            </w:r>
            <w:proofErr w:type="spellStart"/>
            <w:r w:rsidRPr="004A238B">
              <w:rPr>
                <w:color w:val="000000"/>
                <w:sz w:val="20"/>
              </w:rPr>
              <w:t>Замбалова</w:t>
            </w:r>
            <w:proofErr w:type="spellEnd"/>
            <w:r w:rsidRPr="004A238B">
              <w:rPr>
                <w:color w:val="000000"/>
                <w:sz w:val="20"/>
              </w:rPr>
              <w:t xml:space="preserve"> С.Ж."</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0332800000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391,650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391,650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91,650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91,650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91,650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91,650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спортивного и прочего инвентаря"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0334000000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79,843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79,843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79,843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79,843</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79,843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79,843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"Спартакиада среди работников государственных и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0334600000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57,300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57,300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57,300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57,300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57,300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57,300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единой формы спортсменам в рамках подготовки к Республиканским сельским спортивным играм"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0335400000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397,578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397,578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397,578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397,578</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lastRenderedPageBreak/>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397,578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397,578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"ГСМ для участия делегаций на республиканских и международных спортивных мероприятиях"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0335500000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305,645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305,645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305,645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305,645</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305,645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305,645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0340000000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4 520,081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жильем молодых семей"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0340900000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4 284,000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Реализация мероприятий по обеспечению жильем молодых семей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4 284,000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гражданам на приобретение жилья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4 284,000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4 284,000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4 284,000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Охрана семьи и детства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4 284,000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конкурс "Лучшая выставка-ярмарка ТОС"</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0341300000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134,040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Молодежная политика мероприятие конкурс</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14,040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14,040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"Реализация мероприятий регионального проекта "Социальная активность"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0341900000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102,041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Реализация мероприятий регионального проекта "Социальная активность"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102,041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102,041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102,041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102,041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102,041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0350000000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1 731,000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"Оказание материальной помощи семьям, находящимся в трудной жизненной ситуации, при подготовке детей в школу"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Приобретение товаров, работ, услуг в пользу граждан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"Оказание материальной помощи семьям, находящимся в трудной жизненной ситуации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368,800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Приобретение товаров, работ, услуг в пользу граждан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168,800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Приобретение товаров, работ, услуг в пользу граждан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168,800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посвященному Международному Дню Защиты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"Оказание материальной помощи участникам СВО"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0351000000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1 165,300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250,300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75,300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75,300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75,300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75,300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"Улучшение демографической ситуации (оборудование детского уголка)"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0351100000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Социальная поддержка семьи и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"Проведение семейного праздника "Папин день календаря" в рамках празднования Дня отца"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0351200000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3,900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"Оздоровление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0360000000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108,760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"Организация детского питания для льготных категорий"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0360300000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98,760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Оздоровление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98,760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Приобретение товаров, работ, услуг в пользу граждан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98,760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98,760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98,760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98,760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"Проведение различных акций против алкоголизма, наркомании, </w:t>
            </w:r>
            <w:proofErr w:type="spellStart"/>
            <w:r w:rsidRPr="004A238B">
              <w:rPr>
                <w:color w:val="000000"/>
                <w:sz w:val="20"/>
              </w:rPr>
              <w:t>табакокурения</w:t>
            </w:r>
            <w:proofErr w:type="spellEnd"/>
            <w:r w:rsidRPr="004A238B">
              <w:rPr>
                <w:color w:val="000000"/>
                <w:sz w:val="20"/>
              </w:rPr>
              <w:t xml:space="preserve"> и СПИДа"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0360400000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Оздоровление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0370000000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9 584,630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0370100000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9 584,630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8,032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8,032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8,032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8,032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w:t>
            </w:r>
            <w:r w:rsidRPr="004A238B">
              <w:rPr>
                <w:color w:val="000000"/>
                <w:sz w:val="20"/>
              </w:rPr>
              <w:lastRenderedPageBreak/>
              <w:t>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lastRenderedPageBreak/>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2,426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26,300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7,943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7,943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7,943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государственных полномочий по созданию и организации деятельности административных комиссий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101,221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101,221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101,221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101,221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30,569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30,569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30,569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30,569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45,499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45,499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45,499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45,499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0,711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0,711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0,711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0,711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1 473,000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1 044,516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1 044,516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1 044,516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1 044,516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27,390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27,390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27,390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27,390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310,878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310,878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310,878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310,878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46,767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46,767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46,767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46,767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43,449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43,449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43,449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43,449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1 473,000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1 041,009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1 041,009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1 041,009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1 041,009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18,715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18,715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314,385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314,385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314,385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314,385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49,067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49,824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4 135,400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3 234,098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3 234,098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3 234,098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3 234,098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15,820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15,820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15,820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15,820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885,483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885,483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885,483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885,483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деятельности казенных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1 280,782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991,942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991,942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991,942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991,942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28,285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28,285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28,285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28,285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257,245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257,245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257,245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257,245</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831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831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831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831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инструкторов по физической культуре и спорту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377,868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290,312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290,312</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290,312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Массовый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290,312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87,556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w:t>
            </w:r>
            <w:r w:rsidRPr="004A238B">
              <w:rPr>
                <w:color w:val="000000"/>
                <w:sz w:val="20"/>
              </w:rPr>
              <w:lastRenderedPageBreak/>
              <w:t>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87,556</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87,556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Массовый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87,556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621,879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487,055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487,055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487,055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487,055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134,824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134,824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134,824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"Безопасный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0400000000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161,760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"Профилактика преступлений и правонарушений в муниципальном образовании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133,710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"Организация деятельности добровольных народных дружин"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преступлений 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камер видеонаблюдения и проведение монтажных работ по установке"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0410700000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118,800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преступлений 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118,800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lastRenderedPageBreak/>
              <w:t xml:space="preserve">        Основное мероприятие "Приобретение плакатов"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0410800000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4,910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преступлений 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4,910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4,910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буклетов по профилактике суицидального поведения подростков"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0411000000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преступлений 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"Безопасность дорожного движения"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"Организация мероприятий по профилактике безопасности дорожного движения"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0420100000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преступлений 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8,100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8,100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lastRenderedPageBreak/>
              <w:t xml:space="preserve">      Подпрограмма "Профилактика терроризма и экстремизма на территории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4,950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"Приобретение плакатов и стендов с инструкциями о порядке и правилах поведения населения при угрозе возникновения террористических актов"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0430200000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4,950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Профилактика терроризма и экстремизма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4,950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4,950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16 753,100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туризма"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2 725,000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"Благоустройство территорий, прилегающих к местам </w:t>
            </w:r>
            <w:proofErr w:type="spellStart"/>
            <w:r w:rsidRPr="004A238B">
              <w:rPr>
                <w:color w:val="000000"/>
                <w:sz w:val="20"/>
              </w:rPr>
              <w:t>туристкого</w:t>
            </w:r>
            <w:proofErr w:type="spellEnd"/>
            <w:r w:rsidRPr="004A238B">
              <w:rPr>
                <w:color w:val="000000"/>
                <w:sz w:val="20"/>
              </w:rPr>
              <w:t xml:space="preserve"> показа в муниципальном образовании "</w:t>
            </w:r>
            <w:proofErr w:type="spellStart"/>
            <w:r w:rsidRPr="004A238B">
              <w:rPr>
                <w:color w:val="000000"/>
                <w:sz w:val="20"/>
              </w:rPr>
              <w:t>Окиский</w:t>
            </w:r>
            <w:proofErr w:type="spellEnd"/>
            <w:r w:rsidRPr="004A238B">
              <w:rPr>
                <w:color w:val="000000"/>
                <w:sz w:val="20"/>
              </w:rPr>
              <w:t xml:space="preserve">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0510100000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2 695,000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Субсидии из республиканского бюджета на благоустройство территорий, прилегающих к местам туристического показа в муниципальных образованиях в Республике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2 695,000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2 695,000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2 695,000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2 695,000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2 695,000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"Размещение информации в издании "Гастрономический </w:t>
            </w:r>
            <w:proofErr w:type="spellStart"/>
            <w:r w:rsidRPr="004A238B">
              <w:rPr>
                <w:color w:val="000000"/>
                <w:sz w:val="20"/>
              </w:rPr>
              <w:t>путеводитель"Бурятия</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0510700000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Развитие туризма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малого и среднего предпринимательства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"В рамках проведения районного культурно-спортивного праздника "</w:t>
            </w:r>
            <w:proofErr w:type="spellStart"/>
            <w:r w:rsidRPr="004A238B">
              <w:rPr>
                <w:color w:val="000000"/>
                <w:sz w:val="20"/>
              </w:rPr>
              <w:t>Сурхарбан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0520400000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Поддержка предпринимателей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рынка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53,600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"Уведомительная регистрация коллективных договоров"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0530400000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53,600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отдельных  государственных полномочий по уведомительной регистрации коллективных договоров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36,175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36,175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36,175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36,175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10,925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10,925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10,925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"Совершенствование муниципального управления в сфере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0560000000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7 215,640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устойчивого развития муниципальной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0560300000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7 215,640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94,285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72,415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72,415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72,415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72,415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21,869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21,869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21,869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21,869</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3,456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3,456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Транспорт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0408</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1,044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Транспорт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0408</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6 647,579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5 189,842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5 189,842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5 189,842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5 189,842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100,427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100,427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100,427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100,427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1 357,310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1 357,310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1 357,310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1 357,310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деятельности казенных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252,061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193,595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193,595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193,595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193,595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58,466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58,466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58,466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58,466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73,161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73,161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73,161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73,161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73,161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144,054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116,037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116,037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116,037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116,037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28,017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28,017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28,017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28,017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lastRenderedPageBreak/>
              <w:t xml:space="preserve">      Подпрограмма "Устойчивое развитие коренных малочисленных народов Севера, Сибири и Дальнего Востока Российской Федерации, проживающих на территории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0570000000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6 733,860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"Укрепление материально-технической базы муниципального автономного учреждения "Дирекция территории традиционного природопользования сойотов" муниципального образования сельское поселение "Орликское"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0570800000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3 339,012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МАУ "Дирекция территории традиционного природопользования сойотов"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210,297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210,297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210,297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210,297</w:t>
            </w:r>
          </w:p>
        </w:tc>
      </w:tr>
      <w:tr w:rsidR="004A238B" w:rsidRPr="004A238B" w:rsidTr="004A238B">
        <w:trPr>
          <w:gridAfter w:val="1"/>
          <w:wAfter w:w="8" w:type="dxa"/>
          <w:trHeight w:val="153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3 128,715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3 128,715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3 128,715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3 128,715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3 128,715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"Материально-техническое оснащение сойотской территориально-соседской общины "</w:t>
            </w:r>
            <w:proofErr w:type="spellStart"/>
            <w:r w:rsidRPr="004A238B">
              <w:rPr>
                <w:color w:val="000000"/>
                <w:sz w:val="20"/>
              </w:rPr>
              <w:t>Экилиг</w:t>
            </w:r>
            <w:proofErr w:type="spellEnd"/>
            <w:r w:rsidRPr="004A238B">
              <w:rPr>
                <w:color w:val="000000"/>
                <w:sz w:val="20"/>
              </w:rPr>
              <w:t>" муниципального образования сельское поселение "Орликское""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0572100000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2 250,000</w:t>
            </w:r>
          </w:p>
        </w:tc>
      </w:tr>
      <w:tr w:rsidR="004A238B" w:rsidRPr="004A238B" w:rsidTr="004A238B">
        <w:trPr>
          <w:gridAfter w:val="1"/>
          <w:wAfter w:w="8" w:type="dxa"/>
          <w:trHeight w:val="153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2 250,000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(гранты в форме субсидий), не подлежащие казначейскому сопровождению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2 250,000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2 250,000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2 250,000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2 250,000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"Материально-техническое оснащение семейно-родовой общины коренного малочисленного народа - сойотов "</w:t>
            </w:r>
            <w:proofErr w:type="spellStart"/>
            <w:r w:rsidRPr="004A238B">
              <w:rPr>
                <w:color w:val="000000"/>
                <w:sz w:val="20"/>
              </w:rPr>
              <w:t>Элбэг</w:t>
            </w:r>
            <w:proofErr w:type="spellEnd"/>
            <w:r w:rsidRPr="004A238B">
              <w:rPr>
                <w:color w:val="000000"/>
                <w:sz w:val="20"/>
              </w:rPr>
              <w:t>" муниципального образования сельское поселение "Орликское""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0572300000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1 144,848</w:t>
            </w:r>
          </w:p>
        </w:tc>
      </w:tr>
      <w:tr w:rsidR="004A238B" w:rsidRPr="004A238B" w:rsidTr="004A238B">
        <w:trPr>
          <w:gridAfter w:val="1"/>
          <w:wAfter w:w="8" w:type="dxa"/>
          <w:trHeight w:val="153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1 144,848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(гранты в форме субсидий), не подлежащие казначейскому сопровождению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1 144,848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1 144,848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1 144,848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633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1 144,848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"Совершенствование муниципального 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0600000000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49 067,092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муниципальной службы"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0610000000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172,000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"Повышение уровня профессионального образования и подготовки муниципальных служащих, а также кадрового резерва"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0610100000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172,000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на обеспечение профессиональной переподготовки, повышение квалификации глав муниципальных образований и муниципальных служащих с получением свидетельства государственного образца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172,000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"Создание условий для реализации муниципальной программы"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0620000000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48 895,092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деятельности аппарата"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0620100000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10 779,106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87,045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66,855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66,855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66,855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66,855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20,190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20,190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20,190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20,190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4 118,115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3 264,850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3 264,850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3 264,850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3 264,850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853,265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853,265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853,265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853,265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деятельности казенных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5 623,357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1 101,901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1 101,901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1 101,901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1 101,901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145,562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145,562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145,562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145,562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339,163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339,163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339,163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339,163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1 132,211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1 132,211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1 132,211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1 132,211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2 118,098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2 118,098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2 118,098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2 118,098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энергетических ресурсов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739,770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739,770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739,770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739,770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налога на имущество организаций и земельного налога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5,412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5,412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5,412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40,725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40,725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40,725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40,725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0,515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0,515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0,515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0,515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901,749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692,291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692,291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692,291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692,291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209,457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209,457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209,457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209,457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48,841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48,841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48,841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деятельности аппарата административно-хозяйственного отдела"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0620200000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33 363,999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29,452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29,452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29,452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29,452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29,452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МАУ "Административно -хозяйственный отдел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19 603,454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12 132,236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12 132,236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12 132,236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12 132,236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7 471,218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7 471,218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7 471,218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7 471,218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12 597,041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12 597,041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12 597,041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12 597,041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12 597,041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1 134,051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1 134,051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1 134,051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1 134,051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1 134,051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деятельности аппарата комбината питания"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0620400000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4 751,987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муниципального автономного учреждения "Комбинат питания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3 305,458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2 834,321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2 834,321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2 834,321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2 834,321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471,137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471,137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471,137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471,137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72,095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72,095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72,095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72,095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72,095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1 374,434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1 374,434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1 374,434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1 374,434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1 374,434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291 089,289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65 712,433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0710200000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65 291,073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детских дошкольных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1 869,086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1 749,368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1 749,368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1 749,368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1 749,368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119,717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119,717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119,717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119,717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4 055,997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2 327,997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2 327,997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2 327,997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2 327,997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1 728,000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1 728,000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1 728,000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w:t>
            </w:r>
            <w:proofErr w:type="spellStart"/>
            <w:r w:rsidRPr="004A238B">
              <w:rPr>
                <w:color w:val="000000"/>
                <w:sz w:val="20"/>
              </w:rPr>
              <w:t>Хараасгай</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2 537,481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2 503,641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2 503,641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2 503,641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2 503,641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33,840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33,840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33,840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33,840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1 153,788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1 153,788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1 153,788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1 153,788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1 153,788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Финансовое обеспечение получения дошкольного образования в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28 306,382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9 422,827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9 422,827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9 422,827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9 422,827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18 883,555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18 883,555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18 883,555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18 883,555</w:t>
            </w:r>
          </w:p>
        </w:tc>
      </w:tr>
      <w:tr w:rsidR="004A238B" w:rsidRPr="004A238B" w:rsidTr="004A238B">
        <w:trPr>
          <w:gridAfter w:val="1"/>
          <w:wAfter w:w="8" w:type="dxa"/>
          <w:trHeight w:val="204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2 481,170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968,877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968,877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968,877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968,877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1 512,293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1 512,293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1 512,293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1 512,293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780,000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533,686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533,686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533,686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533,686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246,314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246,314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246,314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246,314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278,695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278,695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278,695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278,695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278,695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599,265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29,450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29,450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29,450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569,815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569,815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569,815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569,815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35,600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23 101,600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10 163,330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10 163,330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10 163,330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10 163,330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12 938,270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12 938,270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12 938,270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12 938,270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76,610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76,610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76,610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76,610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76,610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15,400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повышение надежности увеличение сроков эксплуатации строений в целях безопасности (разработка проектно-сметной документации, обследование и ремонт зданий учреждений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0710300000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поддержку и сопровождение одаренных детей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0710400000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61,360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61,360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Дошкольное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общего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172 258,952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общего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0720200000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163 791,668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1 773,147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1 756,747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1 756,747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1 756,747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1 756,747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16,400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МАОУ "</w:t>
            </w:r>
            <w:proofErr w:type="spellStart"/>
            <w:r w:rsidRPr="004A238B">
              <w:rPr>
                <w:color w:val="000000"/>
                <w:sz w:val="20"/>
              </w:rPr>
              <w:t>Орликская</w:t>
            </w:r>
            <w:proofErr w:type="spellEnd"/>
            <w:r w:rsidRPr="004A238B">
              <w:rPr>
                <w:color w:val="000000"/>
                <w:sz w:val="20"/>
              </w:rPr>
              <w:t xml:space="preserve"> СОШ"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6 159,300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6 159,300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6 159,300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6 159,300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6 159,300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МАОУ "</w:t>
            </w:r>
            <w:proofErr w:type="spellStart"/>
            <w:r w:rsidRPr="004A238B">
              <w:rPr>
                <w:color w:val="000000"/>
                <w:sz w:val="20"/>
              </w:rPr>
              <w:t>Бурунгольская</w:t>
            </w:r>
            <w:proofErr w:type="spellEnd"/>
            <w:r w:rsidRPr="004A238B">
              <w:rPr>
                <w:color w:val="000000"/>
                <w:sz w:val="20"/>
              </w:rPr>
              <w:t xml:space="preserve"> COШ им. С.Г. </w:t>
            </w:r>
            <w:proofErr w:type="spellStart"/>
            <w:r w:rsidRPr="004A238B">
              <w:rPr>
                <w:color w:val="000000"/>
                <w:sz w:val="20"/>
              </w:rPr>
              <w:t>Дугарова</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2 310,658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2 211,058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2 211,058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2 211,058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2 211,058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99,600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99,600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99,600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99,600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МAOУ "Саянская СОШ"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1 424,521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1 424,521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1 424,521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1 424,521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1 424,521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2 392,468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371,245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371,245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371,245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371,245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2 021,223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2 021,223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2 021,223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2 021,223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701,200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701,200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701,200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701,200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701,200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Финансовое обеспечение получения дошкольного образования в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1 776,028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1 415,924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1 415,924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1 415,924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1 415,924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360,105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360,105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360,105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360,105</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74 406,600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3 752,290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3 752,290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3 752,290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3 752,290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4A238B">
              <w:rPr>
                <w:color w:val="000000"/>
                <w:sz w:val="20"/>
              </w:rPr>
              <w:lastRenderedPageBreak/>
              <w:t>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lastRenderedPageBreak/>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70 654,310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70 654,310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70 654,310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70 654,310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Выплата вознаграждений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906,700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9,782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9,782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9,782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9,782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896,918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896,918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896,918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896,918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596,700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596,700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596,700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596,700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596,700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1 288,535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284,777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284,777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284,777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284,777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1 003,758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1 003,758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1 003,758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1 003,758</w:t>
            </w:r>
          </w:p>
        </w:tc>
      </w:tr>
      <w:tr w:rsidR="004A238B" w:rsidRPr="004A238B" w:rsidTr="004A238B">
        <w:trPr>
          <w:gridAfter w:val="1"/>
          <w:wAfter w:w="8" w:type="dxa"/>
          <w:trHeight w:val="127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109,660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109,660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109,660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109,660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109,660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85,700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74,300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74,300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74,300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74,300</w:t>
            </w:r>
          </w:p>
        </w:tc>
      </w:tr>
      <w:tr w:rsidR="004A238B" w:rsidRPr="004A238B" w:rsidTr="004A238B">
        <w:trPr>
          <w:gridAfter w:val="1"/>
          <w:wAfter w:w="8" w:type="dxa"/>
          <w:trHeight w:val="102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10 205,600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600,858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600,858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600,858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600,858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9 604,742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9 604,742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9 604,742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9 604,742</w:t>
            </w:r>
          </w:p>
        </w:tc>
      </w:tr>
      <w:tr w:rsidR="004A238B" w:rsidRPr="004A238B" w:rsidTr="004A238B">
        <w:trPr>
          <w:gridAfter w:val="1"/>
          <w:wAfter w:w="8" w:type="dxa"/>
          <w:trHeight w:val="127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муниципальных дошкольных и общеобразовательных организаций педагогическими работниками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56 737,380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11 801,587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11 801,587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11 801,587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11 801,587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44 935,793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44 935,793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44 935,793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44 935,793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2 817,270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2 817,270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2 817,270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2 817,270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2 817,270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по организации горячего питания детей обучающихся в общеобразовательных учреждениях"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0720300000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7 961,438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3 668,789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47,268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47,268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47,268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47,268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3 621,521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3 621,521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3 621,521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3 621,521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Организация горячего питания обучающихся, получающих основное общее, среднее общее образование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4 087,100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4 087,100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4 087,100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4 087,100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4 087,100</w:t>
            </w:r>
          </w:p>
        </w:tc>
      </w:tr>
      <w:tr w:rsidR="004A238B" w:rsidRPr="004A238B" w:rsidTr="004A238B">
        <w:trPr>
          <w:gridAfter w:val="1"/>
          <w:wAfter w:w="8" w:type="dxa"/>
          <w:trHeight w:val="102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205,549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26,040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26,040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179,509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179,509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179,509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179,509</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развитие общественной инфраструктуры (капитальный ремонт, реконструкция, строительство объектов образования) и на обеспечение модернизации технического перевооружения (приобретение основных средств и материальных запасов) в общеобразовательных учреждениях.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0720400000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170,000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МAOУ "</w:t>
            </w:r>
            <w:proofErr w:type="spellStart"/>
            <w:r w:rsidRPr="004A238B">
              <w:rPr>
                <w:color w:val="000000"/>
                <w:sz w:val="20"/>
              </w:rPr>
              <w:t>Орликская</w:t>
            </w:r>
            <w:proofErr w:type="spellEnd"/>
            <w:r w:rsidRPr="004A238B">
              <w:rPr>
                <w:color w:val="000000"/>
                <w:sz w:val="20"/>
              </w:rPr>
              <w:t xml:space="preserve"> СОШ"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поддержку и сопровождение одаренных детей через систему конкурсных мероприятий"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0720500000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335,846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Расходы на обеспечение деятельности общеобразовательных учреждений " МАОУ "</w:t>
            </w:r>
            <w:proofErr w:type="spellStart"/>
            <w:r w:rsidRPr="004A238B">
              <w:rPr>
                <w:color w:val="000000"/>
                <w:sz w:val="20"/>
              </w:rPr>
              <w:t>Орликская</w:t>
            </w:r>
            <w:proofErr w:type="spellEnd"/>
            <w:r w:rsidRPr="004A238B">
              <w:rPr>
                <w:color w:val="000000"/>
                <w:sz w:val="20"/>
              </w:rPr>
              <w:t xml:space="preserve"> СОШ"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249,206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249,206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249,206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249,206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249,206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МAOУ "Саянская СОШ"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86,640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86,640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86,640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Общее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"Развитие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33 666,621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0730100000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32 103,656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953,849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953,849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953,849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953,849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953,849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дополнительного образования МАУ ДО "</w:t>
            </w:r>
            <w:proofErr w:type="spellStart"/>
            <w:r w:rsidRPr="004A238B">
              <w:rPr>
                <w:color w:val="000000"/>
                <w:sz w:val="20"/>
              </w:rPr>
              <w:t>Окинская</w:t>
            </w:r>
            <w:proofErr w:type="spellEnd"/>
            <w:r w:rsidRPr="004A238B">
              <w:rPr>
                <w:color w:val="000000"/>
                <w:sz w:val="20"/>
              </w:rPr>
              <w:t xml:space="preserve"> ДЮСШ"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3 289,544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3 289,544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3 289,544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3 289,544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3 289,544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453,744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453,744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453,744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453,744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453,744</w:t>
            </w:r>
          </w:p>
        </w:tc>
      </w:tr>
      <w:tr w:rsidR="004A238B" w:rsidRPr="004A238B" w:rsidTr="004A238B">
        <w:trPr>
          <w:gridAfter w:val="1"/>
          <w:wAfter w:w="8" w:type="dxa"/>
          <w:trHeight w:val="204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1 640,571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1 640,571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1 640,571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1 640,571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1 640,571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89,970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89,970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89,970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89,970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89,970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243,156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243,156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243,156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243,156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243,156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Увеличение фонда оплаты труда педагогических работников муниципальных организаций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13 974,730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13 974,730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13 974,730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13 974,730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13 974,730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9 719,885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9 719,885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9 719,885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9 719,885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9 719,885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1 732,808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1 732,808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1 732,808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1 732,808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1 732,808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поддержку и сопровождение одаренных детей и талантливой молодежи и на содержание инструкторов по физической культуре и спорту"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0730200000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552,634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118,500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118,500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w:t>
            </w:r>
            <w:proofErr w:type="spellStart"/>
            <w:r w:rsidRPr="004A238B">
              <w:rPr>
                <w:color w:val="000000"/>
                <w:sz w:val="20"/>
              </w:rPr>
              <w:t>допобразования</w:t>
            </w:r>
            <w:proofErr w:type="spellEnd"/>
            <w:r w:rsidRPr="004A238B">
              <w:rPr>
                <w:color w:val="000000"/>
                <w:sz w:val="20"/>
              </w:rPr>
              <w:t xml:space="preserve"> МАУ ДО "</w:t>
            </w:r>
            <w:proofErr w:type="spellStart"/>
            <w:r w:rsidRPr="004A238B">
              <w:rPr>
                <w:color w:val="000000"/>
                <w:sz w:val="20"/>
              </w:rPr>
              <w:t>Окинская</w:t>
            </w:r>
            <w:proofErr w:type="spellEnd"/>
            <w:r w:rsidRPr="004A238B">
              <w:rPr>
                <w:color w:val="000000"/>
                <w:sz w:val="20"/>
              </w:rPr>
              <w:t xml:space="preserve"> ДЮСШ"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378,113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378,113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378,113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378,113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378,113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56,021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56,021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56,021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56,021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56,021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повышение надежности и увеличение сроков эксплуатации строений в целях безопасности (разработка проектно-сметной документации, обследование и ремонт зданий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0730300000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799,289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w:t>
            </w:r>
            <w:proofErr w:type="spellStart"/>
            <w:r w:rsidRPr="004A238B">
              <w:rPr>
                <w:color w:val="000000"/>
                <w:sz w:val="20"/>
              </w:rPr>
              <w:t>допобразования</w:t>
            </w:r>
            <w:proofErr w:type="spellEnd"/>
            <w:r w:rsidRPr="004A238B">
              <w:rPr>
                <w:color w:val="000000"/>
                <w:sz w:val="20"/>
              </w:rPr>
              <w:t xml:space="preserve"> МАУ ДО "</w:t>
            </w:r>
            <w:proofErr w:type="spellStart"/>
            <w:r w:rsidRPr="004A238B">
              <w:rPr>
                <w:color w:val="000000"/>
                <w:sz w:val="20"/>
              </w:rPr>
              <w:t>Окинская</w:t>
            </w:r>
            <w:proofErr w:type="spellEnd"/>
            <w:r w:rsidRPr="004A238B">
              <w:rPr>
                <w:color w:val="000000"/>
                <w:sz w:val="20"/>
              </w:rPr>
              <w:t xml:space="preserve"> ДЮСШ"</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799,289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799,289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799,289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799,289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799,289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"Мероприятия, направленные на содержание инструкторов по физической культуре и спорту"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0730400000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211,041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инструкторов по физической культуре и спорту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211,041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211,041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211,041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211,041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Массовый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211,041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"Организация отдыха и оздоровления детей в Окинском районе"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0740000000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843,501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оказание услуг по организации отдыха и оздоровление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0740100000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843,501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Оздоровление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237,701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237,701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237,701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237,701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237,701</w:t>
            </w:r>
          </w:p>
        </w:tc>
      </w:tr>
      <w:tr w:rsidR="004A238B" w:rsidRPr="004A238B" w:rsidTr="004A238B">
        <w:trPr>
          <w:gridAfter w:val="1"/>
          <w:wAfter w:w="8" w:type="dxa"/>
          <w:trHeight w:val="127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285,600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285,600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285,600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прав детей, находящихся в трудной жизненной ситуации, на отдых и оздоровление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315,500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315,500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Организация деятельности по обеспечению прав детей, находящихся в трудной жизненной ситуации, на отдых и оздоровление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Молодежная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0750000000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18 607,781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0750100000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18 319,453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8 460,736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5 938,401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5 938,401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5 938,401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5 938,401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95,675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95,675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95,675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95,675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1 536,575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1 536,575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1 536,575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1 536,575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171,174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171,174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171,174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171,174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715,798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715,798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715,798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715,798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3,114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26,045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6,041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6,041</w:t>
            </w:r>
          </w:p>
        </w:tc>
      </w:tr>
      <w:tr w:rsidR="004A238B" w:rsidRPr="004A238B" w:rsidTr="004A238B">
        <w:trPr>
          <w:gridAfter w:val="1"/>
          <w:wAfter w:w="8" w:type="dxa"/>
          <w:trHeight w:val="102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Администрирование передаваемых органам местного самоуправления государственных полномочий по Закону Республики Бурятия от 08 июля 2008 года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13,600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Администрирование передаваемых органам местного самоуправления государственных полномочий по организации и обеспечению </w:t>
            </w:r>
            <w:proofErr w:type="spellStart"/>
            <w:r w:rsidRPr="004A238B">
              <w:rPr>
                <w:color w:val="000000"/>
                <w:sz w:val="20"/>
              </w:rPr>
              <w:t>деятелности</w:t>
            </w:r>
            <w:proofErr w:type="spellEnd"/>
            <w:r w:rsidRPr="004A238B">
              <w:rPr>
                <w:color w:val="000000"/>
                <w:sz w:val="20"/>
              </w:rPr>
              <w:t xml:space="preserve"> отдыха и оздоровления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1 993,917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1 546,800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1 546,800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1 546,800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1 546,800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15,455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15,455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15,455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15,455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431,661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431,661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431,661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431,661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4 556,020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3 487,441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3 487,441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3 487,441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3 487,441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937,112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937,112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937,112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937,112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131,467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131,467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131,467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131,467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3 198,735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2 430,409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2 430,409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2 430,409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2 430,409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w:t>
            </w:r>
            <w:r w:rsidRPr="004A238B">
              <w:rPr>
                <w:color w:val="000000"/>
                <w:sz w:val="20"/>
              </w:rPr>
              <w:lastRenderedPageBreak/>
              <w:t>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lastRenderedPageBreak/>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657,676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657,676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657,676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657,676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85,214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85,214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85,214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85,214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25,436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25,436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25,436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25,436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"Стимулирование педагогов к повышению качества работы и непрерывному профессиональному развитию через организацию конкурсов </w:t>
            </w:r>
            <w:proofErr w:type="spellStart"/>
            <w:r w:rsidRPr="004A238B">
              <w:rPr>
                <w:color w:val="000000"/>
                <w:sz w:val="20"/>
              </w:rPr>
              <w:t>профмастерства</w:t>
            </w:r>
            <w:proofErr w:type="spellEnd"/>
            <w:r w:rsidRPr="004A238B">
              <w:rPr>
                <w:color w:val="000000"/>
                <w:sz w:val="20"/>
              </w:rPr>
              <w:t>, участие в курсах, конференциях"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0750200000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288,328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263,338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22,800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22,800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22,800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240,538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240,538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240,538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240,538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24,990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9,490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9,490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9,490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9,490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58 764,384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"Библиотечное и музейное дело"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0810000000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11 747,417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"Сохранение культурного исторического наследия в Окинском районе"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0810100000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11 603,169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Библиотечное дело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3 821,557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3 634,297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3 634,297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3 634,297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3 634,297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187,260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187,260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187,260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187,260</w:t>
            </w:r>
          </w:p>
        </w:tc>
      </w:tr>
      <w:tr w:rsidR="004A238B" w:rsidRPr="004A238B" w:rsidTr="004A238B">
        <w:trPr>
          <w:gridAfter w:val="1"/>
          <w:wAfter w:w="8" w:type="dxa"/>
          <w:trHeight w:val="102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126,018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126,018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126,018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126,018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126,018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483,100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483,100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483,100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483,100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Обеспечение повышения средней заработной платы работников муниципальных учреждений культуры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7 172,494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7 172,494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7 172,494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7 172,494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7 172,494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"Комплектование книжных фондов муниципальных общедоступных библиотек Республики Бурятия "</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0810400000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Государственная поддержка отрасли культуры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Творческие люди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081A200000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Государственная поддержка отрасли культуры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106,383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"Народное творчество и культурно-досуговая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0820000000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13 535,137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"Сохранение традиционной культуры в Окинском районе"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0820100000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8 211,386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Народное творчество и культурно-досуговая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1 261,623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911,623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911,623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911,623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911,623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350,000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350,000</w:t>
            </w:r>
          </w:p>
        </w:tc>
      </w:tr>
      <w:tr w:rsidR="004A238B" w:rsidRPr="004A238B" w:rsidTr="004A238B">
        <w:trPr>
          <w:gridAfter w:val="1"/>
          <w:wAfter w:w="8" w:type="dxa"/>
          <w:trHeight w:val="102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w:t>
            </w:r>
            <w:r w:rsidRPr="004A238B">
              <w:rPr>
                <w:color w:val="000000"/>
                <w:sz w:val="20"/>
              </w:rPr>
              <w:lastRenderedPageBreak/>
              <w:t>работающим в сельских населенных пунктах, рабочих поселках (поселках городского типа) на территории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lastRenderedPageBreak/>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68,961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13,196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13,196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13,196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13,196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55,764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55,764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55,764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55,764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повышения средней заработной платы работников муниципальных учреждений культуры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6 619,002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605,212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605,212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605,212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605,212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6 013,790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6 013,790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6 013,790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6 013,790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"Осуществление полномочий по культуре поселений района по соглашению"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0820200000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4 623,900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учреждений культуры (осуществление полномочий по культуре поселений района)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4 623,900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w:t>
            </w:r>
            <w:r w:rsidRPr="004A238B">
              <w:rPr>
                <w:color w:val="000000"/>
                <w:sz w:val="20"/>
              </w:rPr>
              <w:lastRenderedPageBreak/>
              <w:t>(муниципального)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lastRenderedPageBreak/>
              <w:t>0820240300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4 623,900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4 623,900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4 623,900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4 623,900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"На 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0820300000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699,851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699,851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699,851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699,851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699,851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699,851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"Организация дополнительного образования детей и поддержки юных талантов"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0830000000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15 829,097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"Образование в сфере культуры и искусства в Окинском районе"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0830100000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15 829,097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общеобразовательных учреждений дополнительного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3 951,491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3 951,491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3 951,491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3 951,491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3 951,491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850,398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850,398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850,398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850,398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850,398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93,067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93,067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93,067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93,067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93,067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2 122,773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2 122,773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2 122,773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2 122,773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2 122,773</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7 032,913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7 032,913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7 032,913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7 032,913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7 032,913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1 778,455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1 778,455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1 778,455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1 778,455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Дополнительное образование детей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1 778,455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0840000000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17 652,734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0840100000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17 652,734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4 223,112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2 142,911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2 142,911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2 142,911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2 142,911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18,260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18,260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278,789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278,789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278,789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278,789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234,762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234,762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234,762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234,762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236,967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236,967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236,967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236,967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энергетических ресурсов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1 306,355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1 306,355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1 306,355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1 306,355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налога на имущество организаций и земельного налога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2,233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2,233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2,233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2,233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51,478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39,538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39,538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39,538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39,538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11,940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11,940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11,940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11,940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1 895,651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1 435,568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1 435,568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1 435,568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1 435,568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89,518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89,518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89,518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89,518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370,565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370,565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370,565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370,565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10 900,401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8 346,654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8 346,654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8 346,654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8 346,654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2 476,146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2 476,146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2 476,146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2 476,146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77,601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77,601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77,601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77,601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582,092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460,731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460,731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460,731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460,731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97,030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97,030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97,030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культуры, кинематографии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97,030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24,331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24,331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24,331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24,331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w:t>
            </w:r>
            <w:proofErr w:type="spellStart"/>
            <w:r w:rsidRPr="004A238B">
              <w:rPr>
                <w:color w:val="000000"/>
                <w:sz w:val="20"/>
              </w:rPr>
              <w:t>Муницицальная</w:t>
            </w:r>
            <w:proofErr w:type="spellEnd"/>
            <w:r w:rsidRPr="004A238B">
              <w:rPr>
                <w:color w:val="000000"/>
                <w:sz w:val="20"/>
              </w:rPr>
              <w:t xml:space="preserve"> программа "Формирование комфортной городской среды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0900000000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935,256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"Благоустройство общественных территорий в муниципальном образовании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0920000000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935,256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"Разработка проекта благоустройства общественной территории"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0920200000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Благоустройство общественной территории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0920282904</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0920282904</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35,256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0920282904</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0920282904</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Благоустройство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0920282904</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35,256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Федеральный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092F200000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Федеральный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ЖИЛИЩНО-КОММУНАЛЬНОЕ ХОЗЯЙСТВО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Благоустройство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"Управление муниципальными финансами и муниципальным долгом"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50 877,051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"Повышение качества управления муниципальными финансами"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1010000000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8 205,130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"Повышение эффективности управления муниципальными финансами"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1010100000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8 205,130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1 608,550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1 122,416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1 122,416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1 122,416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1 122,416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292,595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292,595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292,595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292,595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166,588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166,588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166,588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166,588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23,166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23,166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23,166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23,166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115,613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88,797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88,797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88,797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88,797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26,817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26,817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26,817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26,817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6 480,966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5 123,994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5 123,994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5 123,994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5 123,994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22,320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22,320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22,320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22,320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1 334,652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1 334,652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1 334,652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1 334,652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"Совершенствование межбюджетных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42 149,200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"Содействие в обеспечении финансовой устойчивости местных бюджетов и повышения качества управления муниципальными финансами"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1020100000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5 389,400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5 356,000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Дотации на выравнивание бюджетной обеспеченности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5 356,000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5 356,000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5 356,000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5 356,000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государственных полномочий по расчету и предоставлению дотаций поселениям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33,400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Дотации на выравнивание бюджетной обеспеченности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33,400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33,400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"Предоставление межбюджетных трансфертов сельским поселениям"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1020200000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36 759,800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Социально-значимые и первоочередные расходы для обеспечения сбалансированности бюджетов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8 112,841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8 112,841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8 112,841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8 112,841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8 112,841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20 400,200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20 400,200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20 400,200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20 400,200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20 400,200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8 246,759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8 246,759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8 246,759</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8 246,759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8 246,759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"Повышение эффективности бюджетных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522,720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"Обеспечение функционирования и модернизации автоматизированной системы управления бюджетным процессом"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1030100000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522,720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522,720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522,720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522,720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522,720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522,720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Муниципальная программа "Сохранение и развитие бурятского языка "</w:t>
            </w:r>
            <w:proofErr w:type="spellStart"/>
            <w:r w:rsidRPr="004A238B">
              <w:rPr>
                <w:color w:val="000000"/>
                <w:sz w:val="20"/>
              </w:rPr>
              <w:t>Баригдашагyй</w:t>
            </w:r>
            <w:proofErr w:type="spellEnd"/>
            <w:r w:rsidRPr="004A238B">
              <w:rPr>
                <w:color w:val="000000"/>
                <w:sz w:val="20"/>
              </w:rPr>
              <w:t xml:space="preserve"> </w:t>
            </w:r>
            <w:proofErr w:type="spellStart"/>
            <w:r w:rsidRPr="004A238B">
              <w:rPr>
                <w:color w:val="000000"/>
                <w:sz w:val="20"/>
              </w:rPr>
              <w:t>уян</w:t>
            </w:r>
            <w:proofErr w:type="spellEnd"/>
            <w:r w:rsidRPr="004A238B">
              <w:rPr>
                <w:color w:val="000000"/>
                <w:sz w:val="20"/>
              </w:rPr>
              <w:t xml:space="preserve">, </w:t>
            </w:r>
            <w:proofErr w:type="spellStart"/>
            <w:r w:rsidRPr="004A238B">
              <w:rPr>
                <w:color w:val="000000"/>
                <w:sz w:val="20"/>
              </w:rPr>
              <w:t>барагдашагyй</w:t>
            </w:r>
            <w:proofErr w:type="spellEnd"/>
            <w:r w:rsidRPr="004A238B">
              <w:rPr>
                <w:color w:val="000000"/>
                <w:sz w:val="20"/>
              </w:rPr>
              <w:t xml:space="preserve"> баян - </w:t>
            </w:r>
            <w:proofErr w:type="spellStart"/>
            <w:r w:rsidRPr="004A238B">
              <w:rPr>
                <w:color w:val="000000"/>
                <w:sz w:val="20"/>
              </w:rPr>
              <w:t>Буряад</w:t>
            </w:r>
            <w:proofErr w:type="spellEnd"/>
            <w:r w:rsidRPr="004A238B">
              <w:rPr>
                <w:color w:val="000000"/>
                <w:sz w:val="20"/>
              </w:rPr>
              <w:t xml:space="preserve"> </w:t>
            </w:r>
            <w:proofErr w:type="spellStart"/>
            <w:r w:rsidRPr="004A238B">
              <w:rPr>
                <w:color w:val="000000"/>
                <w:sz w:val="20"/>
              </w:rPr>
              <w:t>хэлэмнай</w:t>
            </w:r>
            <w:proofErr w:type="spellEnd"/>
            <w:r w:rsidRPr="004A238B">
              <w:rPr>
                <w:color w:val="000000"/>
                <w:sz w:val="20"/>
              </w:rPr>
              <w:t>" на 2024-2026 годы"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1100000000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128,000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1120000000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"Оборудование и оснащение кабинетов бурятского языка в каждой школе, детском саду"</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1123200000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Национальная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34,000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Развитие муниципальных программ по сохранению и развитию бурятского языка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Подпрограмма "Публичное коммуникативное пространство"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1130000000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Основное мероприятие "Оформление дорожных и уличных указателей, географических наименований на двух языках и постоянное присутствие их в лингвистическом ландшафте района"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1130400000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Национальная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38,000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67 294,514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67 294,514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5 905,069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4 247,020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3 865,195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3 865,195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3 865,195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381,824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381,824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381,824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902,704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810,416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810,416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810,416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92,288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92,288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92,288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310,924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243,273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243,273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243,273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67,651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67,651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67,651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99,121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48,369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48,369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48,369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50,752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50,752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50,752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энергетических ресурсов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282,016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282,016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282,016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282,016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прочих налогов, сборов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48,124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38,124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38,124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38,124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Переданные полномочия на уровень муниципального района по осуществлению </w:t>
            </w:r>
            <w:r w:rsidRPr="004A238B">
              <w:rPr>
                <w:color w:val="000000"/>
                <w:sz w:val="20"/>
              </w:rPr>
              <w:lastRenderedPageBreak/>
              <w:t>внешнего финансового контроля на территории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lastRenderedPageBreak/>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309,500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237,700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237,700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237,700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237,700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71,800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Судебная система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0105</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374,761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11,450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3,458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3,458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244,239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164,690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164,690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63,743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100,947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33,168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33,168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33,168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46,380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46,380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46,380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73,760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49,736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49,736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19,250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30,486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10,017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10,017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14,007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14,007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14,007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41,854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41,854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41,854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41,854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приобретение золоуловителей для твердотопливных котлов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116,550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116,550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116,550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116,550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116,550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приобретение дымососа для котельной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осуществление полномочий по предупреждению и ликвидации последствий чрезвычайных ситуаций в границах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63,000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подготовку площадки для временного хранения твердых коммунальных отходов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17,314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17,314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w:t>
            </w:r>
            <w:proofErr w:type="spellStart"/>
            <w:r w:rsidRPr="004A238B">
              <w:rPr>
                <w:color w:val="000000"/>
                <w:sz w:val="20"/>
              </w:rPr>
              <w:t>приобрение</w:t>
            </w:r>
            <w:proofErr w:type="spellEnd"/>
            <w:r w:rsidRPr="004A238B">
              <w:rPr>
                <w:color w:val="000000"/>
                <w:sz w:val="20"/>
              </w:rPr>
              <w:t xml:space="preserve"> горюче-смазочных материалов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451,348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451,348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451,348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451,348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451,348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решение вопросов местного значения муниципальных образований сельских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1 000,000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w:t>
            </w:r>
            <w:r w:rsidRPr="004A238B">
              <w:rPr>
                <w:color w:val="000000"/>
                <w:sz w:val="20"/>
              </w:rPr>
              <w:lastRenderedPageBreak/>
              <w:t>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lastRenderedPageBreak/>
              <w:t>9990062903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информационно-техническое сопровождение программ и оплата услуг связи (интернет)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25,584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25,584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25,584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25,584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25,584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оплату командировочных расходов сотрудников сельских поселений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255,770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255,770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255,770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255,770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255,770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возмещение части расходов на отвод и таксацию </w:t>
            </w:r>
            <w:proofErr w:type="spellStart"/>
            <w:r w:rsidRPr="004A238B">
              <w:rPr>
                <w:color w:val="000000"/>
                <w:sz w:val="20"/>
              </w:rPr>
              <w:t>лесоделян</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ремонт, монтаж АПС (автоматической пожарной сигнализации)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38,400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проведение бурятского национального праздника "</w:t>
            </w:r>
            <w:proofErr w:type="spellStart"/>
            <w:r w:rsidRPr="004A238B">
              <w:rPr>
                <w:color w:val="000000"/>
                <w:sz w:val="20"/>
              </w:rPr>
              <w:t>Сагаалган</w:t>
            </w:r>
            <w:proofErr w:type="spellEnd"/>
            <w:r w:rsidRPr="004A238B">
              <w:rPr>
                <w:color w:val="000000"/>
                <w:sz w:val="20"/>
              </w:rPr>
              <w:t>"</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На проведение национального культурно-спортивного праздника "Сурхарбан-2024"</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В рамках подготовки к празднованию 79-ой годовщины Победы в Великой Отечественной войне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оплату услуг 1С КПГУ ПРОФ</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52,860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52,860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52,860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52,860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52,860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оплату работ в области лесных насаждений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На техническое обслуживание автоматической пожарной сигнализации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25,640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Услуги связи и интернет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92,162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92,162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92,162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92,162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92,162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Возмещение средств по оплате </w:t>
            </w:r>
            <w:proofErr w:type="spellStart"/>
            <w:r w:rsidRPr="004A238B">
              <w:rPr>
                <w:color w:val="000000"/>
                <w:sz w:val="20"/>
              </w:rPr>
              <w:t>профнастила</w:t>
            </w:r>
            <w:proofErr w:type="spellEnd"/>
            <w:r w:rsidRPr="004A238B">
              <w:rPr>
                <w:color w:val="000000"/>
                <w:sz w:val="20"/>
              </w:rPr>
              <w:t xml:space="preserve"> для ремонта кровли навеса площадки ГТО</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77,350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77,350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77,350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77,350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77,350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543,000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391,360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391,360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391,360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116,983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116,983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116,983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116,983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34,658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34,658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34,658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34,658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Финансовая поддержка ТОС посредством республиканского конкурса "Лучшее территориальное общественное самоуправление"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2 090,000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2 090,000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2 090,000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функционирования высшего должностного лица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3 513,810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2 822,311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2 822,311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2 822,311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2 822,311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691,500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691,500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691,500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691,500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9 474,482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7 264,423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6 556,187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6 556,187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6 556,187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708,236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708,236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708,236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332,152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269,802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269,802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269,802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62,350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62,350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62,350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1 817,530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1 634,640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1 634,640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1 634,640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182,890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182,890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182,890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13,436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13,436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13,436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46,940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46,940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46,940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46,940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Расходы на обеспечение функционирования председателя представительного органа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2 100,334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1 672,816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1 672,816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1 672,816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1 672,816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427,518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427,518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427,518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427,518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Расходы на обеспечение функционирования руководителя контрольно-счетной палаты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1 827,299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1 441,093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1 441,093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1 441,093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1 441,093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6,125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6,125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6,125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6,125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380,081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380,081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380,081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380,081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проведение выборов и референдумов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809,810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Специальные расходы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880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809,810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880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809,810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880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809,810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проведения выборов и референдумов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880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0107</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809,810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Выполнение прочих обязательств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1 056,912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1 056,912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1 056,912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Средства массовой информации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1 056,912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Периодическая печать и издательства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1 056,912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Содержание МАУ "Дирекция Территории традиционного природопользования сойотов"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12 937,337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4A238B">
              <w:rPr>
                <w:color w:val="000000"/>
                <w:sz w:val="20"/>
              </w:rPr>
              <w:lastRenderedPageBreak/>
              <w:t>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lastRenderedPageBreak/>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1 206,009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1 206,009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1 206,009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1 206,009</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11 731,328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11 731,328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11 731,328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11 731,328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Прочие мероприятия, связанные с выполнением обязательств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328,400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за исключением фонда оплаты труда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174,000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98,400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509,900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509,900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509,900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БЕЗОПАСНОСТЬ И ПРАВООХРАНИТЕЛЬНАЯ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509,900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Гражданская оборона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509,900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Доплаты к пенсиям муниципальных служащих</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5 266,251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5 266,251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5 266,251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5 266,251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Пенсионное обеспечение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5 266,251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Резервный фонд финансирования непредвиденных расходов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2 892,024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учреждений привлекаемым лицам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90,303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36,103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36,103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36,103</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54,200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11,400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42,800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42,800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175,316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117,706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117,706</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117,706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57,610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57,610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57,610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БЕЗОПАСНОСТЬ И ПРАВООХРАНИТЕЛЬНАЯ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Гражданская оборона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1 272,383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345,124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213,294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213,294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БЕЗОПАСНОСТЬ И ПРАВООХРАНИТЕЛЬНАЯ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131,830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Гражданская оборона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131,830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ОБРАЗОВАНИЕ</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Другие вопросы в области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166,115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134,860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134,860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31,255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31,255</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725,144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725,144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725,144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58,800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58,800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Премии и гранты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104,000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Муниципальное казенное учреждение "Комитет по социальной политике </w:t>
            </w:r>
            <w:r w:rsidRPr="004A238B">
              <w:rPr>
                <w:color w:val="000000"/>
                <w:sz w:val="20"/>
              </w:rPr>
              <w:lastRenderedPageBreak/>
              <w:t>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104,000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21,000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83,000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Физическая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83,000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679,822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679,822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679,822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Прочие межбюджетные трансферты общего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679,822</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124,800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124,800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КУЛЬТУРА, КИНЕМАТОГРАФИЯ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124,800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Культура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124,800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иные цели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86,600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86,600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86,600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Уплата иных платежей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103,127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46,216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46,216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БЕЗОПАСНОСТЬ И ПРАВООХРАНИТЕЛЬНАЯ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46,216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Гражданская оборона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46,216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Прочая закупка товаров, работ и услуг</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36,911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БЕЗОПАСНОСТЬ И ПРАВООХРАНИТЕЛЬНАЯ ДЕЯТЕЛЬНОСТЬ</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Гражданская оборона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36,911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Пособия и компенсации гражданам и иные социальные выплаты, кроме публичных нормативных обязательств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ПОЛИТИКА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Социальное обеспечение населения</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7 369,636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18,683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18,683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18,683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18,683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1 294,080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1 294,080</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1 294,080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Массовый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1 294,080</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6 056,873</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4 241,947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4 241,947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4 241,947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1 814,926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Средства массовой информации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1 814,926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Периодическая печать и издательства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1 814,926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7 081,185</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3 290,088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3 251,384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3 251,384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3 251,384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38,704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38,704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38,704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1 073,180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1 055,682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1 055,682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1 055,682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17,498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17,498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17,498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Фонд оплаты труда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294,004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232,437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232,437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232,437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61,567</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61,567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61,567</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72,772</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54,178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54,178</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54,178</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Совет депутатов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ОБЩЕГОСУДАРСТВЕННЫЕ ВОПРОСЫ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18,594</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18,594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253,241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253,241</w:t>
            </w:r>
          </w:p>
        </w:tc>
      </w:tr>
      <w:tr w:rsidR="004A238B" w:rsidRPr="004A238B" w:rsidTr="004A238B">
        <w:trPr>
          <w:gridAfter w:val="1"/>
          <w:wAfter w:w="8" w:type="dxa"/>
          <w:trHeight w:val="765"/>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5"/>
              <w:rPr>
                <w:color w:val="000000"/>
                <w:sz w:val="20"/>
              </w:rPr>
            </w:pPr>
            <w:r w:rsidRPr="004A238B">
              <w:rPr>
                <w:color w:val="000000"/>
                <w:sz w:val="20"/>
              </w:rPr>
              <w:t xml:space="preserve">                Физическая культура и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253,241</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Массовый спорт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253,241</w:t>
            </w:r>
          </w:p>
        </w:tc>
      </w:tr>
      <w:tr w:rsidR="004A238B" w:rsidRPr="004A238B" w:rsidTr="004A238B">
        <w:trPr>
          <w:gridAfter w:val="1"/>
          <w:wAfter w:w="8" w:type="dxa"/>
          <w:trHeight w:val="51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2 097,900</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Администрация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1 988,034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НАЦИОНАЛЬНАЯ ЭКОНОМИКА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1 988,034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Другие вопросы в области национальной экономики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1 988,034</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109,866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Средства массовой информации</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1200</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109,866</w:t>
            </w:r>
          </w:p>
        </w:tc>
      </w:tr>
      <w:tr w:rsidR="004A238B" w:rsidRPr="004A238B" w:rsidTr="004A238B">
        <w:trPr>
          <w:gridAfter w:val="1"/>
          <w:wAfter w:w="8" w:type="dxa"/>
          <w:trHeight w:val="300"/>
        </w:trPr>
        <w:tc>
          <w:tcPr>
            <w:tcW w:w="4531"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Периодическая печать и издательства</w:t>
            </w:r>
          </w:p>
        </w:tc>
        <w:tc>
          <w:tcPr>
            <w:tcW w:w="1418"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8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220"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109,866</w:t>
            </w:r>
          </w:p>
        </w:tc>
      </w:tr>
      <w:tr w:rsidR="004A238B" w:rsidRPr="004A238B" w:rsidTr="004A238B">
        <w:trPr>
          <w:trHeight w:val="255"/>
        </w:trPr>
        <w:tc>
          <w:tcPr>
            <w:tcW w:w="8882"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4A238B" w:rsidRPr="004A238B" w:rsidRDefault="004A238B" w:rsidP="004A238B">
            <w:pPr>
              <w:spacing w:after="0" w:line="240" w:lineRule="auto"/>
              <w:rPr>
                <w:color w:val="000000"/>
                <w:sz w:val="20"/>
              </w:rPr>
            </w:pPr>
            <w:r w:rsidRPr="004A238B">
              <w:rPr>
                <w:color w:val="000000"/>
                <w:sz w:val="20"/>
              </w:rPr>
              <w:t>ВСЕГО РАСХОДОВ:</w:t>
            </w:r>
          </w:p>
        </w:tc>
        <w:tc>
          <w:tcPr>
            <w:tcW w:w="1240" w:type="dxa"/>
            <w:gridSpan w:val="2"/>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674 056,680</w:t>
            </w:r>
          </w:p>
        </w:tc>
      </w:tr>
    </w:tbl>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4A238B">
      <w:pPr>
        <w:spacing w:after="0" w:line="240" w:lineRule="auto"/>
        <w:jc w:val="right"/>
        <w:rPr>
          <w:szCs w:val="24"/>
        </w:rPr>
      </w:pPr>
      <w:r>
        <w:rPr>
          <w:szCs w:val="24"/>
        </w:rPr>
        <w:lastRenderedPageBreak/>
        <w:t xml:space="preserve">Приложение </w:t>
      </w:r>
      <w:r>
        <w:rPr>
          <w:szCs w:val="24"/>
        </w:rPr>
        <w:t>9</w:t>
      </w:r>
      <w:r>
        <w:rPr>
          <w:szCs w:val="24"/>
        </w:rPr>
        <w:t xml:space="preserve"> </w:t>
      </w:r>
    </w:p>
    <w:p w:rsidR="004A238B" w:rsidRDefault="004A238B" w:rsidP="004A238B">
      <w:pPr>
        <w:spacing w:after="0" w:line="240" w:lineRule="auto"/>
        <w:jc w:val="right"/>
        <w:rPr>
          <w:szCs w:val="24"/>
        </w:rPr>
      </w:pPr>
      <w:r>
        <w:rPr>
          <w:szCs w:val="24"/>
        </w:rPr>
        <w:t>к Решению Совета депутатов</w:t>
      </w:r>
    </w:p>
    <w:p w:rsidR="004A238B" w:rsidRDefault="004A238B" w:rsidP="004A238B">
      <w:pPr>
        <w:spacing w:after="0" w:line="240" w:lineRule="auto"/>
        <w:jc w:val="right"/>
        <w:rPr>
          <w:szCs w:val="24"/>
        </w:rPr>
      </w:pPr>
      <w:r>
        <w:rPr>
          <w:szCs w:val="24"/>
        </w:rPr>
        <w:t>муниципального образования «Окинский район»</w:t>
      </w:r>
    </w:p>
    <w:p w:rsidR="004A238B" w:rsidRDefault="004A238B" w:rsidP="004A238B">
      <w:pPr>
        <w:spacing w:after="0" w:line="240" w:lineRule="auto"/>
        <w:jc w:val="right"/>
        <w:rPr>
          <w:szCs w:val="24"/>
        </w:rPr>
      </w:pPr>
      <w:r>
        <w:rPr>
          <w:szCs w:val="24"/>
        </w:rPr>
        <w:t>от «27» декабря 2024 года № 60-2024</w:t>
      </w:r>
    </w:p>
    <w:p w:rsidR="004A238B" w:rsidRPr="004A238B" w:rsidRDefault="004A238B" w:rsidP="0001776C">
      <w:pPr>
        <w:widowControl w:val="0"/>
        <w:autoSpaceDE w:val="0"/>
        <w:autoSpaceDN w:val="0"/>
        <w:adjustRightInd w:val="0"/>
        <w:spacing w:after="0" w:line="240" w:lineRule="auto"/>
        <w:jc w:val="both"/>
        <w:rPr>
          <w:b/>
          <w:color w:val="000000"/>
          <w:sz w:val="16"/>
          <w:szCs w:val="16"/>
        </w:rPr>
      </w:pPr>
    </w:p>
    <w:p w:rsidR="004A238B" w:rsidRDefault="004A238B" w:rsidP="004A238B">
      <w:pPr>
        <w:widowControl w:val="0"/>
        <w:autoSpaceDE w:val="0"/>
        <w:autoSpaceDN w:val="0"/>
        <w:adjustRightInd w:val="0"/>
        <w:spacing w:after="0" w:line="240" w:lineRule="auto"/>
        <w:jc w:val="center"/>
        <w:rPr>
          <w:b/>
          <w:color w:val="000000"/>
          <w:szCs w:val="24"/>
        </w:rPr>
      </w:pPr>
      <w:r w:rsidRPr="004A238B">
        <w:rPr>
          <w:b/>
          <w:color w:val="000000"/>
          <w:szCs w:val="24"/>
        </w:rPr>
        <w:t>Ведомственная структура расходов бюджета муниципального района на 2024 год</w:t>
      </w:r>
    </w:p>
    <w:p w:rsidR="004A238B" w:rsidRPr="004A238B" w:rsidRDefault="004A238B" w:rsidP="004A238B">
      <w:pPr>
        <w:widowControl w:val="0"/>
        <w:autoSpaceDE w:val="0"/>
        <w:autoSpaceDN w:val="0"/>
        <w:adjustRightInd w:val="0"/>
        <w:spacing w:after="0" w:line="240" w:lineRule="auto"/>
        <w:jc w:val="center"/>
        <w:rPr>
          <w:b/>
          <w:color w:val="000000"/>
          <w:sz w:val="16"/>
          <w:szCs w:val="16"/>
        </w:rPr>
      </w:pPr>
    </w:p>
    <w:tbl>
      <w:tblPr>
        <w:tblW w:w="9918" w:type="dxa"/>
        <w:tblLook w:val="04A0" w:firstRow="1" w:lastRow="0" w:firstColumn="1" w:lastColumn="0" w:noHBand="0" w:noVBand="1"/>
      </w:tblPr>
      <w:tblGrid>
        <w:gridCol w:w="4543"/>
        <w:gridCol w:w="709"/>
        <w:gridCol w:w="1134"/>
        <w:gridCol w:w="1264"/>
        <w:gridCol w:w="992"/>
        <w:gridCol w:w="1276"/>
      </w:tblGrid>
      <w:tr w:rsidR="004A238B" w:rsidRPr="004A238B" w:rsidTr="004A238B">
        <w:trPr>
          <w:trHeight w:val="765"/>
        </w:trPr>
        <w:tc>
          <w:tcPr>
            <w:tcW w:w="45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ГРБС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Раздел подраздел</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Целевая статья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Вид расхода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238B" w:rsidRPr="004A238B" w:rsidRDefault="004A238B" w:rsidP="004A238B">
            <w:pPr>
              <w:spacing w:after="0" w:line="240" w:lineRule="auto"/>
              <w:jc w:val="center"/>
              <w:rPr>
                <w:color w:val="000000"/>
                <w:sz w:val="20"/>
              </w:rPr>
            </w:pPr>
            <w:r w:rsidRPr="004A238B">
              <w:rPr>
                <w:color w:val="000000"/>
                <w:sz w:val="20"/>
              </w:rPr>
              <w:t>Сумма</w:t>
            </w:r>
          </w:p>
        </w:tc>
      </w:tr>
      <w:tr w:rsidR="004A238B" w:rsidRPr="004A238B" w:rsidTr="004A238B">
        <w:trPr>
          <w:trHeight w:val="408"/>
        </w:trPr>
        <w:tc>
          <w:tcPr>
            <w:tcW w:w="4543"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A238B" w:rsidRPr="004A238B" w:rsidRDefault="004A238B" w:rsidP="004A238B">
            <w:pPr>
              <w:spacing w:after="0" w:line="240" w:lineRule="auto"/>
              <w:rPr>
                <w:color w:val="000000"/>
                <w:sz w:val="20"/>
              </w:rPr>
            </w:pP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Администрация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67 409,736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23 941,927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3 596,804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3 596,804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3 596,804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82,994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63,743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19,250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функционирования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3 513,810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2 822,311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691,500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8 709,768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8 709,768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8 709,768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131,433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100,947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30,486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8 460,629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6 556,187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269,802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1 634,640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117,706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117,706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Судебная система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4,700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4,700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4,700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9990051200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9990051200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809,810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809,810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809,810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проведение выборов и референдумов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809,810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Специальные расходы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880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809,810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10 820,845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"Совершенствование муниципального 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172,000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муниципальной службы"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172,000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уровня профессионального образования и подготовки муниципальных служащих, а также кадрового резерва"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172,000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на обеспечение профессиональной переподготовки, повышение квалификации глав муниципальных образований и муниципальных служащих с получением свидетельства государственного образца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06101S2870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172,000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06101S2870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172,000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10 648,845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10 648,845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5 297,494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3 865,195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810,416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243,273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48,369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282,016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38,124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14,908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3,458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9990073110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543,000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391,360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116,983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9990073110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34,658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Прочие мероприятия, связанные с выполнением обязательств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154,400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98,400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313,294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213,294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18,683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18,683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4 307,066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3 251,384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1 055,682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0300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724,857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Гражданская оборона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724,857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724,857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724,857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509,900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509,900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131,830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131,830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83,127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46,216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36,911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26 411,186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315,452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315,452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животноводства"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128,500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"Ремонт и содержание сибиреязвенных захоронений и скотомогильников (биотермических ям)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0220400000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128,500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0220473170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111,700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0220473170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111,700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0220473240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0220473240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Подпрограмма "Выплата вознаграждений за добытых волков, отлов и содержание безнадзорных домашних животных на территории Окинского района"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186,952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"Осуществление и администрирование отдельного государственного полномочия по отлову и содержанию безнадзорных домашних животных"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0240300000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186,952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Администрирование отдельного государственного полномочия по отлову и содержанию безнадзорных домашних животных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2,763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2,763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отдельного государственного полномочия по отлову и содержанию безнадзорных домашних животных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0240373220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184,189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0240373220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184,189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26 095,734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6 763,860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туризма"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"Размещение информации в издании "Гастрономический </w:t>
            </w:r>
            <w:proofErr w:type="spellStart"/>
            <w:r w:rsidRPr="004A238B">
              <w:rPr>
                <w:color w:val="000000"/>
                <w:sz w:val="20"/>
              </w:rPr>
              <w:t>путеводитель"Бурятия</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0510700000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Развитие туризма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0510784100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0510784100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"Устойчивое развитие коренных малочисленных народов Севера, Сибири и Дальнего Востока Российской Федерации, проживающих на территории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0570000000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6 733,860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"Укрепление материально-технической базы муниципального автономного учреждения "Дирекция территории традиционного природопользования сойотов" муниципального образования сельское поселение "Орликское"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0570800000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3 339,012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МАУ "Дирекция территории традиционного природопользования сойотов"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0570882100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210,297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0570882100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210,297</w:t>
            </w:r>
          </w:p>
        </w:tc>
      </w:tr>
      <w:tr w:rsidR="004A238B" w:rsidRPr="004A238B" w:rsidTr="004A238B">
        <w:trPr>
          <w:trHeight w:val="178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w:t>
            </w:r>
            <w:r w:rsidRPr="004A238B">
              <w:rPr>
                <w:color w:val="000000"/>
                <w:sz w:val="20"/>
              </w:rPr>
              <w:lastRenderedPageBreak/>
              <w:t>традиционной хозяйственной деятельности коренных малочисленных народов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lastRenderedPageBreak/>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05708L5183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3 128,715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05708L5183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3 128,715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"Материально-техническое оснащение сойотской территориально-соседской общины "</w:t>
            </w:r>
            <w:proofErr w:type="spellStart"/>
            <w:r w:rsidRPr="004A238B">
              <w:rPr>
                <w:color w:val="000000"/>
                <w:sz w:val="20"/>
              </w:rPr>
              <w:t>Экилиг</w:t>
            </w:r>
            <w:proofErr w:type="spellEnd"/>
            <w:r w:rsidRPr="004A238B">
              <w:rPr>
                <w:color w:val="000000"/>
                <w:sz w:val="20"/>
              </w:rPr>
              <w:t>" муниципального образования сельское поселение "Орликское""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0572100000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2 250,000</w:t>
            </w:r>
          </w:p>
        </w:tc>
      </w:tr>
      <w:tr w:rsidR="004A238B" w:rsidRPr="004A238B" w:rsidTr="004A238B">
        <w:trPr>
          <w:trHeight w:val="178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05721L5183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2 250,000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05721L5183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633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2 250,000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"Материально-техническое оснащение семейно-родовой общины коренного малочисленного народа - сойотов "</w:t>
            </w:r>
            <w:proofErr w:type="spellStart"/>
            <w:r w:rsidRPr="004A238B">
              <w:rPr>
                <w:color w:val="000000"/>
                <w:sz w:val="20"/>
              </w:rPr>
              <w:t>Элбэг</w:t>
            </w:r>
            <w:proofErr w:type="spellEnd"/>
            <w:r w:rsidRPr="004A238B">
              <w:rPr>
                <w:color w:val="000000"/>
                <w:sz w:val="20"/>
              </w:rPr>
              <w:t>" муниципального образования сельское поселение "Орликское""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0572300000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1 144,848</w:t>
            </w:r>
          </w:p>
        </w:tc>
      </w:tr>
      <w:tr w:rsidR="004A238B" w:rsidRPr="004A238B" w:rsidTr="004A238B">
        <w:trPr>
          <w:trHeight w:val="178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05723L5183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1 144,848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05723L5183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633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1 144,848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19 331,874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19 331,874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41,854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41,854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МАУ "Дирекция Территории традиционного природопользования сойотов"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12 937,337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1 206,009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11 731,328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122,703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36,103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86,600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4 241,947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4 241,947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1 988,034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1 988,034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0200000000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"Устойчивое развитие сельских территорий"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0210000000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1 037,594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0210200000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комплексного развития сельских территорий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02102L5760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02102L5760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1 037,594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5 485,051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Пенсионное обеспечение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5 266,251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5 266,251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5 266,251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9990083400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5 266,251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9990083400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5 266,251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218,800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140,000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"Оказание материальной помощи участникам СВО"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78,800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58,800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0"/>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1 547,321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1 547,321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1 547,321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1 547,321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1 294,080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1 294,080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253,241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253,241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8 261,800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lastRenderedPageBreak/>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8 261,800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2 695,000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туризма"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2 695,000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"Благоустройство территорий, прилегающих к местам </w:t>
            </w:r>
            <w:proofErr w:type="spellStart"/>
            <w:r w:rsidRPr="004A238B">
              <w:rPr>
                <w:color w:val="000000"/>
                <w:sz w:val="20"/>
              </w:rPr>
              <w:t>туристкого</w:t>
            </w:r>
            <w:proofErr w:type="spellEnd"/>
            <w:r w:rsidRPr="004A238B">
              <w:rPr>
                <w:color w:val="000000"/>
                <w:sz w:val="20"/>
              </w:rPr>
              <w:t xml:space="preserve"> показа в муниципальном образовании "</w:t>
            </w:r>
            <w:proofErr w:type="spellStart"/>
            <w:r w:rsidRPr="004A238B">
              <w:rPr>
                <w:color w:val="000000"/>
                <w:sz w:val="20"/>
              </w:rPr>
              <w:t>Окиский</w:t>
            </w:r>
            <w:proofErr w:type="spellEnd"/>
            <w:r w:rsidRPr="004A238B">
              <w:rPr>
                <w:color w:val="000000"/>
                <w:sz w:val="20"/>
              </w:rPr>
              <w:t xml:space="preserve">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2 695,000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Субсидии из республиканского бюджета на благоустройство территорий, прилегающих к местам туристического показа в муниципальных образованиях в Республике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05101S2610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2 695,000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05101S2610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2 695,000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5 566,800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5 566,800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приобретение золоуловителей для твердотопливных котлов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116,550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116,550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приобретение дымососа для котельной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9990062039</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9990062039</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осуществление полномочий по предупреждению и ликвидации последствий чрезвычайных ситуаций в границах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подготовку площадки для временного хранения твердых коммунальных отходов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17,314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17,314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w:t>
            </w:r>
            <w:proofErr w:type="spellStart"/>
            <w:r w:rsidRPr="004A238B">
              <w:rPr>
                <w:color w:val="000000"/>
                <w:sz w:val="20"/>
              </w:rPr>
              <w:t>приобрение</w:t>
            </w:r>
            <w:proofErr w:type="spellEnd"/>
            <w:r w:rsidRPr="004A238B">
              <w:rPr>
                <w:color w:val="000000"/>
                <w:sz w:val="20"/>
              </w:rPr>
              <w:t xml:space="preserve"> горюче-смазочных материалов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451,348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451,348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решение вопросов местного значения муниципальных образований сельских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1 000,000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информационно-техническое сопровождение программ и оплата услуг связи (интернет)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9990062917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25,584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9990062917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25,584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оплату командировочных расходов сотрудников сельских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9990062925</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255,770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9990062925</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255,770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возмещение части расходов на отвод и таксацию </w:t>
            </w:r>
            <w:proofErr w:type="spellStart"/>
            <w:r w:rsidRPr="004A238B">
              <w:rPr>
                <w:color w:val="000000"/>
                <w:sz w:val="20"/>
              </w:rPr>
              <w:t>лесоделян</w:t>
            </w:r>
            <w:proofErr w:type="spellEnd"/>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9990062927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9990062927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ремонт, монтаж АПС (автоматической пожарной сигнализации)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проведение бурятского национального праздника "</w:t>
            </w:r>
            <w:proofErr w:type="spellStart"/>
            <w:r w:rsidRPr="004A238B">
              <w:rPr>
                <w:color w:val="000000"/>
                <w:sz w:val="20"/>
              </w:rPr>
              <w:t>Сагаалган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На проведение национального культурно-спортивного праздника "Сурхарбан-2024"</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9990062958</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9990062958</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В рамках подготовки к празднованию 79-ой годовщины Победы в Великой Отечественной войне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9990062959</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9990062959</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оплату услуг 1С КПГУ ПРОФ</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9990062961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52,860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9990062961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52,860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оплату работ в области лесных насаждений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9990062981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9990062981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техническое обслуживание автоматической пожарной сигнализации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9990062998</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25,640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9990062998</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25,640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Услуги связи и интернет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9990063025</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92,162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9990063025</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92,162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Возмещение средств по оплате </w:t>
            </w:r>
            <w:proofErr w:type="spellStart"/>
            <w:r w:rsidRPr="004A238B">
              <w:rPr>
                <w:color w:val="000000"/>
                <w:sz w:val="20"/>
              </w:rPr>
              <w:t>профнастила</w:t>
            </w:r>
            <w:proofErr w:type="spellEnd"/>
            <w:r w:rsidRPr="004A238B">
              <w:rPr>
                <w:color w:val="000000"/>
                <w:sz w:val="20"/>
              </w:rPr>
              <w:t xml:space="preserve"> для ремонта кровли навеса площадки ГТО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9990063037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77,350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9990063037</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77,350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Финансовая поддержка ТОС посредством республиканского конкурса "Лучшее территориальное общественное самоуправление"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9990074030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2 090,000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9990074030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2 090,000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679,822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679,822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Финансовое управление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50 877,051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8 727,850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6 596,580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"Управление муниципальными финансами и муниципальным долгом"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6 596,580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"Повышение качества управления муниципальными финансами"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6 596,580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эффективности управления муниципальными финансами"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6 596,580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115,613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88,797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26,817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6 480,966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5 123,994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22,320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1 334,652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2 131,270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"Управление муниципальными финансами и муниципальным долгом"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2 131,270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"Повышение качества управления муниципальными финансами"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1 608,550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эффективности управления муниципальными финансами"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1 608,550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1 608,550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1 122,416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292,595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166,588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23,166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1010120100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"Повышение эффективности бюджетных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522,720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функционирования и модернизации автоматизированной системы управления бюджетным процессом"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1030100000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522,720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1030120100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522,720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1030120100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522,720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42 149,200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5 389,400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"Управление муниципальными финансами и муниципальным долгом"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5 389,400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межбюджетных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5 389,400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"Содействие в обеспечении финансовой устойчивости местных бюджетов и повышения качества управления муниципальными финансами"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5 389,400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1020161010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5 356,000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Дотации на выравнивание бюджетной обеспеченности субъектов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1020161010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5 356,000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государственных полномочий по расчету и предоставлению дотаций поселениям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1020173090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33,400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Дотации на выравнивание бюджетной обеспеченности субъектов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1020173090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36 759,800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"Управление муниципальными финансами и муниципальным долгом"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36 759,800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межбюджетных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36 759,800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"Предоставление межбюджетных трансфертов сельским поселениям"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1020200000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36 759,800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Социально-значимые и первоочередные расходы для обеспечения сбалансированности бюджетов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1020262010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8 112,841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1020262010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8 112,841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20 400,200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20 400,200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8 246,759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951</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8 246,759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292 703,021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2 236,034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2 236,034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2 236,034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2 236,034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2 236,034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1 993,917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1 546,800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15,455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431,661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131,467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131,467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110,650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85,214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25,436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286 134,206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Дошкольное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64 829,996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1 598,733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"Строительство"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1 598,733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1 456,123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01115S2980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1 456,123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01115S2980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728,062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01115S2980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728,062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"Проведение экспертизы определения достоверности сметной стоимости"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142,610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142,610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142,610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63 231,264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63 231,264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62 809,904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детских дошкольных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1 869,086</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1 749,368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119,717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4 055,997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2 327,997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1 728,000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w:t>
            </w:r>
            <w:proofErr w:type="spellStart"/>
            <w:r w:rsidRPr="004A238B">
              <w:rPr>
                <w:color w:val="000000"/>
                <w:sz w:val="20"/>
              </w:rPr>
              <w:t>Хараасгай</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0710210102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2 537,481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2 503,641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0710210102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33,840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1 153,788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1 153,788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Финансовое обеспечение получения дошкольного образования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28 306,382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9 422,827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18 883,555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0710274650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780,000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0710274650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533,686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0710274650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246,314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278,695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278,695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599,265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29,450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569,815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35,600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35,600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23 101,600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10 163,330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12 938,270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76,610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76,610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07102S4880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15,400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07102S4880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15,400</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направленные на повышение надежности увеличение сроков эксплуатации строений в целях безопасности (разработка проектно-сметной документации, обследование и ремонт зданий учреждений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360,000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"Мероприятия, направленные на поддержку и сопровождение одаренных детей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61,360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0710410101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61,360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0710410101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61,360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Общее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172 258,952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172 258,952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172 258,952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163 791,668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1 773,147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1 756,747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МАОУ "</w:t>
            </w:r>
            <w:proofErr w:type="spellStart"/>
            <w:r w:rsidRPr="004A238B">
              <w:rPr>
                <w:color w:val="000000"/>
                <w:sz w:val="20"/>
              </w:rPr>
              <w:t>Орликская</w:t>
            </w:r>
            <w:proofErr w:type="spellEnd"/>
            <w:r w:rsidRPr="004A238B">
              <w:rPr>
                <w:color w:val="000000"/>
                <w:sz w:val="20"/>
              </w:rPr>
              <w:t xml:space="preserve"> СОШ"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6 159,300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6 159,300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МАОУ "</w:t>
            </w:r>
            <w:proofErr w:type="spellStart"/>
            <w:r w:rsidRPr="004A238B">
              <w:rPr>
                <w:color w:val="000000"/>
                <w:sz w:val="20"/>
              </w:rPr>
              <w:t>Бурунгольская</w:t>
            </w:r>
            <w:proofErr w:type="spellEnd"/>
            <w:r w:rsidRPr="004A238B">
              <w:rPr>
                <w:color w:val="000000"/>
                <w:sz w:val="20"/>
              </w:rPr>
              <w:t xml:space="preserve"> COШ им. С.Г. </w:t>
            </w:r>
            <w:proofErr w:type="spellStart"/>
            <w:r w:rsidRPr="004A238B">
              <w:rPr>
                <w:color w:val="000000"/>
                <w:sz w:val="20"/>
              </w:rPr>
              <w:t>Дугарова</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2 310,658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2 211,058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0720210202</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99,600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МAOУ "Саянская СОШ"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0720210203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1 424,521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0720210203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1 424,521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2 392,468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371,245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2 021,223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0720251790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701,200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0720251790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701,200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Финансовое обеспечение получения дошкольного образования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1 776,028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1 415,924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360,105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74 406,600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3 752,290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70 654,310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Выплата вознаграждений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среднего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906,700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9,782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896,918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Ежемесячное денежное вознаграждение за классное руководство педагогическим </w:t>
            </w:r>
            <w:r w:rsidRPr="004A238B">
              <w:rPr>
                <w:color w:val="000000"/>
                <w:sz w:val="20"/>
              </w:rPr>
              <w:lastRenderedPageBreak/>
              <w:t>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lastRenderedPageBreak/>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0720274490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596,700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0720274490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596,700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1 288,535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284,777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1 003,758</w:t>
            </w:r>
          </w:p>
        </w:tc>
      </w:tr>
      <w:tr w:rsidR="004A238B" w:rsidRPr="004A238B" w:rsidTr="004A238B">
        <w:trPr>
          <w:trHeight w:val="153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0720274950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0720274950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109,660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109,660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85,700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74,300</w:t>
            </w:r>
          </w:p>
        </w:tc>
      </w:tr>
      <w:tr w:rsidR="004A238B" w:rsidRPr="004A238B" w:rsidTr="004A238B">
        <w:trPr>
          <w:trHeight w:val="127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07202L3030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10 205,600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07202L3030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600,858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07202L3030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9 604,742</w:t>
            </w:r>
          </w:p>
        </w:tc>
      </w:tr>
      <w:tr w:rsidR="004A238B" w:rsidRPr="004A238B" w:rsidTr="004A238B">
        <w:trPr>
          <w:trHeight w:val="153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07202R0500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88,500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07202R0500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муниципальных дошкольных и общеобразовательных организаций педагогическими работниками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07202S2890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07202S2890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07202S2В40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56 737,380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07202S2В40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11 801,587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07202S2В40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44 935,793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2 817,270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2 817,270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по организации горячего питания детей обучающихся в общеобразовательных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7 961,438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07203L3040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3 668,789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07203L3040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47,268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07203L3040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3 621,521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Организация горячего питания обучающихся, получающих основное общее, среднее общее образование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07203S2К90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4 087,100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07203S2К90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4 087,100</w:t>
            </w:r>
          </w:p>
        </w:tc>
      </w:tr>
      <w:tr w:rsidR="004A238B" w:rsidRPr="004A238B" w:rsidTr="004A238B">
        <w:trPr>
          <w:trHeight w:val="127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07203S2Р40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205,549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07203S2Р40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07203S2Р40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179,509</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направленные на развитие общественной инфраструктуры (капитальный ремонт, реконструкция, строительство объектов образования) и на обеспечение модернизации технического перевооружения (приобретение основных средств и материальных запасов) в общеобразовательных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170,000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МAOУ "</w:t>
            </w:r>
            <w:proofErr w:type="spellStart"/>
            <w:r w:rsidRPr="004A238B">
              <w:rPr>
                <w:color w:val="000000"/>
                <w:sz w:val="20"/>
              </w:rPr>
              <w:t>Орликская</w:t>
            </w:r>
            <w:proofErr w:type="spellEnd"/>
            <w:r w:rsidRPr="004A238B">
              <w:rPr>
                <w:color w:val="000000"/>
                <w:sz w:val="20"/>
              </w:rPr>
              <w:t xml:space="preserve"> СОШ"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0720410201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0720410201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направленные на поддержку и сопровождение одаренных детей через систему конкурсных мероприятий"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0720500000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335,846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 МАОУ "</w:t>
            </w:r>
            <w:proofErr w:type="spellStart"/>
            <w:r w:rsidRPr="004A238B">
              <w:rPr>
                <w:color w:val="000000"/>
                <w:sz w:val="20"/>
              </w:rPr>
              <w:t>Орликская</w:t>
            </w:r>
            <w:proofErr w:type="spellEnd"/>
            <w:r w:rsidRPr="004A238B">
              <w:rPr>
                <w:color w:val="000000"/>
                <w:sz w:val="20"/>
              </w:rPr>
              <w:t xml:space="preserve"> СОШ"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0720510201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249,206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0720510201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249,206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МAOУ "Саянская СОШ"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0720510203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86,640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0720510203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86,640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31 815,009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31 815,009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31 815,009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30 463,085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953,849</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953,849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w:t>
            </w:r>
            <w:r w:rsidRPr="004A238B">
              <w:rPr>
                <w:color w:val="000000"/>
                <w:sz w:val="20"/>
              </w:rPr>
              <w:lastRenderedPageBreak/>
              <w:t>учреждений дополнительного образования МАУ ДО "</w:t>
            </w:r>
            <w:proofErr w:type="spellStart"/>
            <w:r w:rsidRPr="004A238B">
              <w:rPr>
                <w:color w:val="000000"/>
                <w:sz w:val="20"/>
              </w:rPr>
              <w:t>Окинская</w:t>
            </w:r>
            <w:proofErr w:type="spellEnd"/>
            <w:r w:rsidRPr="004A238B">
              <w:rPr>
                <w:color w:val="000000"/>
                <w:sz w:val="20"/>
              </w:rPr>
              <w:t xml:space="preserve"> ДЮСШ"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lastRenderedPageBreak/>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3 289,544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3 289,544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приобретение твердого топлива (дров) за счет бюджетного кредита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453,744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0730110700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453,744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89,970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0730174870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89,970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243,156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243,156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Увеличение фонда оплаты труда педагогических работников муниципальных организаций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13 974,730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13 974,730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9 719,885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9 719,885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1 732,808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1 732,808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направленные на поддержку и сопровождение одаренных детей и талантливой молодежи и на </w:t>
            </w:r>
            <w:r w:rsidRPr="004A238B">
              <w:rPr>
                <w:color w:val="000000"/>
                <w:sz w:val="20"/>
              </w:rPr>
              <w:lastRenderedPageBreak/>
              <w:t>содержание инструкторов по физической культуре и спорту"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lastRenderedPageBreak/>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552,634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118,500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118,500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w:t>
            </w:r>
            <w:proofErr w:type="spellStart"/>
            <w:r w:rsidRPr="004A238B">
              <w:rPr>
                <w:color w:val="000000"/>
                <w:sz w:val="20"/>
              </w:rPr>
              <w:t>допобразования</w:t>
            </w:r>
            <w:proofErr w:type="spellEnd"/>
            <w:r w:rsidRPr="004A238B">
              <w:rPr>
                <w:color w:val="000000"/>
                <w:sz w:val="20"/>
              </w:rPr>
              <w:t xml:space="preserve"> МАУ ДО "</w:t>
            </w:r>
            <w:proofErr w:type="spellStart"/>
            <w:r w:rsidRPr="004A238B">
              <w:rPr>
                <w:color w:val="000000"/>
                <w:sz w:val="20"/>
              </w:rPr>
              <w:t>Окинская</w:t>
            </w:r>
            <w:proofErr w:type="spellEnd"/>
            <w:r w:rsidRPr="004A238B">
              <w:rPr>
                <w:color w:val="000000"/>
                <w:sz w:val="20"/>
              </w:rPr>
              <w:t xml:space="preserve"> ДЮСШ"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378,113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378,113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56,021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56,021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направленные на повышение надежности и увеличение сроков эксплуатации строений в целях безопасности (разработка проектно-сметной документации, обследование и ремонт зданий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799,289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общеобразовательных учреждений </w:t>
            </w:r>
            <w:proofErr w:type="spellStart"/>
            <w:r w:rsidRPr="004A238B">
              <w:rPr>
                <w:color w:val="000000"/>
                <w:sz w:val="20"/>
              </w:rPr>
              <w:t>допобразования</w:t>
            </w:r>
            <w:proofErr w:type="spellEnd"/>
            <w:r w:rsidRPr="004A238B">
              <w:rPr>
                <w:color w:val="000000"/>
                <w:sz w:val="20"/>
              </w:rPr>
              <w:t xml:space="preserve"> МАУ ДО "</w:t>
            </w:r>
            <w:proofErr w:type="spellStart"/>
            <w:r w:rsidRPr="004A238B">
              <w:rPr>
                <w:color w:val="000000"/>
                <w:sz w:val="20"/>
              </w:rPr>
              <w:t>Окинская</w:t>
            </w:r>
            <w:proofErr w:type="spellEnd"/>
            <w:r w:rsidRPr="004A238B">
              <w:rPr>
                <w:color w:val="000000"/>
                <w:sz w:val="20"/>
              </w:rPr>
              <w:t xml:space="preserve"> ДЮСШ"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0730310301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799,289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0730310301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799,289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843,501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843,501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"Организация отдыха и оздоровления детей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843,501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организации отдыха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0740100000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843,501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0740110400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237,701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0740110400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237,701</w:t>
            </w:r>
          </w:p>
        </w:tc>
      </w:tr>
      <w:tr w:rsidR="004A238B" w:rsidRPr="004A238B" w:rsidTr="004A238B">
        <w:trPr>
          <w:trHeight w:val="153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285,600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285,600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прав детей, находящихся в трудной жизненной ситуации, на отдых и оздоровление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0740173140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315,500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0740173140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315,500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Организация деятельности по обеспечению прав детей, находящихся в трудной жизненной ситуации, на отдых и оздоровление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0740173190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0740173190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16 386,747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16 371,747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16 371,747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16 083,419</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8 460,736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5 938,401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95,675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1 536,575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171,174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715,798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3,114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26,045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6,041</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Администрирование передаваемых органам местного самоуправления государственных полномочий по Закону Республики Бурятия от 08 июля 2008 года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0750173060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13,600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0750173060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13,600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Администрирование передаваемых органам местного самоуправления государственных полномочий по организации и обеспечению </w:t>
            </w:r>
            <w:proofErr w:type="spellStart"/>
            <w:r w:rsidRPr="004A238B">
              <w:rPr>
                <w:color w:val="000000"/>
                <w:sz w:val="20"/>
              </w:rPr>
              <w:t>деятелности</w:t>
            </w:r>
            <w:proofErr w:type="spellEnd"/>
            <w:r w:rsidRPr="004A238B">
              <w:rPr>
                <w:color w:val="000000"/>
                <w:sz w:val="20"/>
              </w:rPr>
              <w:t xml:space="preserve">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0750173160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0750173160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66,000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4 424,553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3 487,441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937,112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3 088,085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2 430,409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657,676</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"Стимулирование педагогов к повышению качества работы и непрерывному профессиональному развитию через организацию конкурсов </w:t>
            </w:r>
            <w:proofErr w:type="spellStart"/>
            <w:r w:rsidRPr="004A238B">
              <w:rPr>
                <w:color w:val="000000"/>
                <w:sz w:val="20"/>
              </w:rPr>
              <w:t>профмастерства</w:t>
            </w:r>
            <w:proofErr w:type="spellEnd"/>
            <w:r w:rsidRPr="004A238B">
              <w:rPr>
                <w:color w:val="000000"/>
                <w:sz w:val="20"/>
              </w:rPr>
              <w:t>, участие в курсах, конференциях"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0750200000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288,328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263,338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240,538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0750286010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24,990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9,490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0750286010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4 121,741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4 121,741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4 121,741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2 481,170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0710200000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2 481,170</w:t>
            </w:r>
          </w:p>
        </w:tc>
      </w:tr>
      <w:tr w:rsidR="004A238B" w:rsidRPr="004A238B" w:rsidTr="004A238B">
        <w:trPr>
          <w:trHeight w:val="255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0710273180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2 481,170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968,877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0710273180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1 512,293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1 640,571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1 640,571</w:t>
            </w:r>
          </w:p>
        </w:tc>
      </w:tr>
      <w:tr w:rsidR="004A238B" w:rsidRPr="004A238B" w:rsidTr="004A238B">
        <w:trPr>
          <w:trHeight w:val="255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1 640,571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1 640,571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0"/>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211,041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211,041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системы образования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211,041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211,041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"Мероприятия, направленные на содержание инструкторов по физической культуре и спорту"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0730400000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211,041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инструкторов по физической культуре и спорту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07304S2200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211,041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07304S2200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211,041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Управление культуры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61 870,888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2 049,061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2 049,061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2 049,061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2 049,061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2 049,061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51,478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39,538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11,940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1 895,651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1 435,568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89,518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370,565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77,601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77,601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24,331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24,331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lastRenderedPageBreak/>
              <w:t xml:space="preserve">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14 978,699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14 978,699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14 978,699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"Организация дополнительного образования детей и поддержки юных талантов"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14 978,699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"Образование в сфере культуры и искусства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14 978,699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общеобразовательных учреждений дополнительного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3 951,491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0830110300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3 951,491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93,067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93,067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2 122,773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2 122,773</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08301S2270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7 032,913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08301S2270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7 032,913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1 778,455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1 778,455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0800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40 816,047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Культура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25 212,375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25 087,575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"Библиотечное и музейное дело"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11 621,399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"Сохранение культурного исторического наследия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11 477,150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Библиотечное дело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0810110500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3 821,557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0810110500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3 634,297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0810110500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187,260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483,100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483,100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повышения средней заработной платы работников муниципальных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08101S2340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7 172,494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08101S2340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7 172,494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"Комплектование книжных фондов муниципальных общедоступных библиотек Республики Бурятия "</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37,865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Государственная поддержка отрасли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08104L5190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37,865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08104L5190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37,865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Творческие люди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081A200000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106,383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Государственная поддержка отрасли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081A255190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106,383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081A255190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106,383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"Народное творчество и культурно-досуговая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13 466,176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"Сохранение традиционной культуры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8 142,425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Народное творчество и культурно-досуговая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0820110600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1 261,623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0820110600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911,623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0820110600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260,000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администрации по предупреждению чрезвычайных ситуаций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0820186020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повышения средней заработной платы работников муниципальных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08201S2340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6 619,002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08201S2340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605,212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08201S2340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6 013,790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"Осуществление полномочий по культуре поселений района по соглашению"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4 623,900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учреждений культуры (осуществление полномочий по культуре поселений района)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0820240300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4 623,900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0820240300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4 623,900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699,851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08203L4670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699,851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08203L4670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699,851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124,800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124,800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124,800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124,800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15 603,673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15 603,673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15 603,673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0840100000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15 603,673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4 223,112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2 142,911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18,260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278,789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234,762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236,967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1 306,355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2,233</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10 822,800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8 346,654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2 476,146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08401S4760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557,761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460,731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08401S4760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97,030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1 045,377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1 045,377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культуры и искусства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0800000000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1 045,377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"Библиотечное и музейное дело"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126,018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"Сохранение культурного исторического наследия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0810100000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126,018</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0810173180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126,018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0810173180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126,018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"Народное творчество и культурно-досуговая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68,961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"Сохранение традиционной культуры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68,961</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0820173180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68,961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13,196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0820173180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55,764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"Организация дополнительного образования детей и поддержки юных талантов"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0830000000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850,398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"Образование в сфере культуры и искусства в Окинском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0830100000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850,398</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0830173180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850,398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0830173180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850,398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1200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2 981,704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2 981,704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2 981,704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2 981,704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Выполнение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1 056,912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1 056,912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1 814,926</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1 814,926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109,866</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109,866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Муниципальное казенное учреждение "Комитет строительства, имущественных и </w:t>
            </w:r>
            <w:r w:rsidRPr="004A238B">
              <w:rPr>
                <w:color w:val="000000"/>
                <w:sz w:val="20"/>
              </w:rPr>
              <w:lastRenderedPageBreak/>
              <w:t>земельных отношений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lastRenderedPageBreak/>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96 409,877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6 901,500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6 190,227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6 190,227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6 190,227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6 190,227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112,921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86,729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26,192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6 077,306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4 754,648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80,815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1 241,843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711,273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711,273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711,273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0150100000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711,273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385,345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250,016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71,546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55,131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8,653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325,928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252,914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w:t>
            </w:r>
            <w:r w:rsidRPr="004A238B">
              <w:rPr>
                <w:color w:val="000000"/>
                <w:sz w:val="20"/>
              </w:rPr>
              <w:lastRenderedPageBreak/>
              <w:t>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lastRenderedPageBreak/>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01501S4760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73,014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82 648,871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77 584,287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77 584,287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"Транспорт и транспортная инфраструктура"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77 584,287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"Содержание автомобильных дорог общего пользования местного значения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13 352,712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01205743Д0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4 800,000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01205743Д0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4 800,000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8 091,181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7 026,291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1 064,890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дорожную деятельность в отношении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01205S21Д0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461,531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01205S21Д0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461,531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4 248,451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0120682200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4 248,451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0120682200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4 248,451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"Реконструкция моста через р. Орлик в Окинском районе Республики Бурятия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0122100000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58 070,018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0122182200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0122182200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дорожную деятельность в отношении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01221S21Д0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58 070,018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01221S21Д0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58 070,018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Разработка проектно-сметной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0122300000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1 913,106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0122382200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1 913,106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0122382200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1 913,106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5 064,584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5 064,584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"Строительство"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2 963,386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"Ремонт объектов муниципальной казны и служебного жилого фонда"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0110800000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2 389,439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0110882101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0110882101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Субсидия на реализацию мероприятий по развитию общественной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01108S2140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2 315,789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01108S2140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2 315,789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"Проведение экспертизы определения достоверности сметной стоимости"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324,346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324,346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222,859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101,487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права на использование программ для электронно-вычислительных машин (ЭВМ) и Баз данных (обновление ПК "Гранд-Смета")"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0111700000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47,000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0111782101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47,000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0111782101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сертификата активации </w:t>
            </w:r>
            <w:proofErr w:type="spellStart"/>
            <w:r w:rsidRPr="004A238B">
              <w:rPr>
                <w:color w:val="000000"/>
                <w:sz w:val="20"/>
              </w:rPr>
              <w:t>ViPNet</w:t>
            </w:r>
            <w:proofErr w:type="spellEnd"/>
            <w:r w:rsidRPr="004A238B">
              <w:rPr>
                <w:color w:val="000000"/>
                <w:sz w:val="20"/>
              </w:rPr>
              <w:t xml:space="preserve"> </w:t>
            </w:r>
            <w:proofErr w:type="spellStart"/>
            <w:r w:rsidRPr="004A238B">
              <w:rPr>
                <w:color w:val="000000"/>
                <w:sz w:val="20"/>
              </w:rPr>
              <w:t>Client</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0112582101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25,600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0112582101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25,600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"Строительство скважины с централизованным водоснабжением в у. Сорок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52,000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52,000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0112682101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52,000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Строительство и архитектура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0112882101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0112882101</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"Транспорт и транспортная инфраструктура"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1 050,000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0120600000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0120682200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0120682200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имущественных и земельных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1 051,198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"Кадастровые и землеустроительные работы, изготовление технических паспортов и планов, проектной и сметной </w:t>
            </w:r>
            <w:proofErr w:type="spellStart"/>
            <w:r w:rsidRPr="004A238B">
              <w:rPr>
                <w:color w:val="000000"/>
                <w:sz w:val="20"/>
              </w:rPr>
              <w:t>доументации</w:t>
            </w:r>
            <w:proofErr w:type="spellEnd"/>
            <w:r w:rsidRPr="004A238B">
              <w:rPr>
                <w:color w:val="000000"/>
                <w:sz w:val="20"/>
              </w:rPr>
              <w:t xml:space="preserve"> на наземные сооружения </w:t>
            </w:r>
            <w:proofErr w:type="spellStart"/>
            <w:r w:rsidRPr="004A238B">
              <w:rPr>
                <w:color w:val="000000"/>
                <w:sz w:val="20"/>
              </w:rPr>
              <w:t>сважин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702,042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Развитие имущественных и земельных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0140184700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0140184700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Проведение комплексных кадастровых работ за счет республиканского бюджета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01401Д5110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202,002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01401Д5110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202,002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"Определение рыночной стоимости муниципального имущества"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Развитие имущественных и земельных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0140284700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0140284700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"Внесение изменений и дополнений в Правила землепользования и застройки сельских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0140500000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275,156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Развитие имущественных и земельных отношений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0140584700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275,156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0140584700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275,156</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 проведение кадастровых работ по формированию земельных участков для реализации Закона РБ от 16 октября 2002 года № 115-III "О бесплатном предоставлении в собственность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0141200000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68,000</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Проведение кадастровых работ по формированию земельных участков для реализации Закона Республики Бурятия от 16 октября 2002 года N 115-III "О бесплатном предоставлении в собственность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01412S2250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01412S2250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6 457,322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5 522,066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5 522,066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"Строительство"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5 522,066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"Очистные сооружения"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4 050,568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проектирование и строительство очистных сооружений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01122S2810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4 050,568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01122S2810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414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4 050,568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"Содержание и обустройство объектов размещения твердых коммунальных отходов"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1 471,497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01124S2Д10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1 471,497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01124S2Д10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1 471,497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935,256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w:t>
            </w:r>
            <w:proofErr w:type="spellStart"/>
            <w:r w:rsidRPr="004A238B">
              <w:rPr>
                <w:color w:val="000000"/>
                <w:sz w:val="20"/>
              </w:rPr>
              <w:t>Муницицальная</w:t>
            </w:r>
            <w:proofErr w:type="spellEnd"/>
            <w:r w:rsidRPr="004A238B">
              <w:rPr>
                <w:color w:val="000000"/>
                <w:sz w:val="20"/>
              </w:rPr>
              <w:t xml:space="preserve"> программа "Формирование комфортной городской среды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935,256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Подпрограмма "Благоустройство общественных территорий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0920000000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935,256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"Разработка проекта благоустройства общественной территории"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0920200000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35,256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Благоустройство общественной территории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0920282904</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35,256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0920282904</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35,256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092F200000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092F255550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092F255550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540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ОХРАНА ОКРУЖАЮЩЕЙ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0600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402,185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402,185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402,185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"Рациональное использование природных ресурсов и охрана окружающей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402,185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"Ликвидация (рекультивация) объектов несанкционированного размещения отходов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0130200000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402,185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Охрана окружающей среды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0130284600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402,185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956</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0130284600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402,185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19 433,186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9 364,762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4 169,643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4 169,643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4 169,643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4 169,643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34,242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26,300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7,943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4 135,400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3 234,098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15,820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885,483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5 195,119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5 037,119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5 037,119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5 037,119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10,457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8,032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2,426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государственных полномочий по созданию и организации деятельности административных комиссий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101,221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30,569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45,499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0,711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1 473,000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1 044,516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27,390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310,878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46,767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43,449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1 473,000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1 041,009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18,715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314,385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49,067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0370173150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49,824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1 280,782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991,942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28,285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257,245</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831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621,879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487,055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134,824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"Сохранение и развитие бурятского языка "</w:t>
            </w:r>
            <w:proofErr w:type="spellStart"/>
            <w:r w:rsidRPr="004A238B">
              <w:rPr>
                <w:color w:val="000000"/>
                <w:sz w:val="20"/>
              </w:rPr>
              <w:t>Баригдашагyй</w:t>
            </w:r>
            <w:proofErr w:type="spellEnd"/>
            <w:r w:rsidRPr="004A238B">
              <w:rPr>
                <w:color w:val="000000"/>
                <w:sz w:val="20"/>
              </w:rPr>
              <w:t xml:space="preserve"> </w:t>
            </w:r>
            <w:proofErr w:type="spellStart"/>
            <w:r w:rsidRPr="004A238B">
              <w:rPr>
                <w:color w:val="000000"/>
                <w:sz w:val="20"/>
              </w:rPr>
              <w:t>уян</w:t>
            </w:r>
            <w:proofErr w:type="spellEnd"/>
            <w:r w:rsidRPr="004A238B">
              <w:rPr>
                <w:color w:val="000000"/>
                <w:sz w:val="20"/>
              </w:rPr>
              <w:t xml:space="preserve">, </w:t>
            </w:r>
            <w:proofErr w:type="spellStart"/>
            <w:r w:rsidRPr="004A238B">
              <w:rPr>
                <w:color w:val="000000"/>
                <w:sz w:val="20"/>
              </w:rPr>
              <w:t>барагдашагyй</w:t>
            </w:r>
            <w:proofErr w:type="spellEnd"/>
            <w:r w:rsidRPr="004A238B">
              <w:rPr>
                <w:color w:val="000000"/>
                <w:sz w:val="20"/>
              </w:rPr>
              <w:t xml:space="preserve"> баян - </w:t>
            </w:r>
            <w:proofErr w:type="spellStart"/>
            <w:r w:rsidRPr="004A238B">
              <w:rPr>
                <w:color w:val="000000"/>
                <w:sz w:val="20"/>
              </w:rPr>
              <w:t>Буряад</w:t>
            </w:r>
            <w:proofErr w:type="spellEnd"/>
            <w:r w:rsidRPr="004A238B">
              <w:rPr>
                <w:color w:val="000000"/>
                <w:sz w:val="20"/>
              </w:rPr>
              <w:t xml:space="preserve"> </w:t>
            </w:r>
            <w:proofErr w:type="spellStart"/>
            <w:r w:rsidRPr="004A238B">
              <w:rPr>
                <w:color w:val="000000"/>
                <w:sz w:val="20"/>
              </w:rPr>
              <w:t>хэлэмнай</w:t>
            </w:r>
            <w:proofErr w:type="spellEnd"/>
            <w:r w:rsidRPr="004A238B">
              <w:rPr>
                <w:color w:val="000000"/>
                <w:sz w:val="20"/>
              </w:rPr>
              <w:t>" на 2024-2026 годы"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128,000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"Оборудование и оснащение кабинетов бурятского языка в каждой школе, детском саду"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1123200000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1123282800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1123282800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Развитие муниципальных программ по сохранению и развитию бурятского языка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1123285060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1123285060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56,000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"Публичное коммуникативное пространство"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38,000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"Оформление дорожных и уличных указателей, географических наименований на двух языках и постоянное присутствие их в лингвистическом ландшафте района"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1130400000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1130482800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1130482800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196,960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196,960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35,200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"Национальная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35,200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"Проведение ежегодного праздника  бурятского языка в районе"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Национальная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0320182800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0320182800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10,300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0320182800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17,700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"Районный турнир по национальным видам спорта "Шагай </w:t>
            </w:r>
            <w:proofErr w:type="spellStart"/>
            <w:r w:rsidRPr="004A238B">
              <w:rPr>
                <w:color w:val="000000"/>
                <w:sz w:val="20"/>
              </w:rPr>
              <w:t>наадан</w:t>
            </w:r>
            <w:proofErr w:type="spellEnd"/>
            <w:r w:rsidRPr="004A238B">
              <w:rPr>
                <w:color w:val="000000"/>
                <w:sz w:val="20"/>
              </w:rPr>
              <w:t>", "</w:t>
            </w:r>
            <w:proofErr w:type="spellStart"/>
            <w:r w:rsidRPr="004A238B">
              <w:rPr>
                <w:color w:val="000000"/>
                <w:sz w:val="20"/>
              </w:rPr>
              <w:t>Тэбэг</w:t>
            </w:r>
            <w:proofErr w:type="spellEnd"/>
            <w:r w:rsidRPr="004A238B">
              <w:rPr>
                <w:color w:val="000000"/>
                <w:sz w:val="20"/>
              </w:rPr>
              <w:t>", посвященного Дню народного единства"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0321200000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0321286010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0321286010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"Безопасный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161,760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"Профилактика преступлений и правонарушений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133,710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"Организация деятельности добровольных народных дружин"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преступлений 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0410383100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0410383100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камер видеонаблюдения и проведение монтажных работ по установке"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преступлений 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0410783100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0410783100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плакатов"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0410800000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преступлений 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0410883100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0410883100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буклетов по профилактике суицидального поведения подростков"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0411000000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преступлений 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0411083100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0411083100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Подпрограмма "Безопасность дорожного движения"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23,100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"Организация мероприятий по профилактике безопасности дорожного движения"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23,100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преступлений 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0420183100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0420186010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8,100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0420186010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8,100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"Профилактика терроризма и экстремизма на территории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4,950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плакатов и стендов с инструкциями о порядке и правилах поведения населения при угрозе возникновения террористических актов"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0430200000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4,950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Профилактика терроризма и экстремизма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0430283300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4,950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0430283300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4,950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ОБРАЗОВАНИЕ</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222,041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222,041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222,041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222,041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конкурс "Лучшая выставка-ярмарка ТОС"</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Молодежная политика мероприятие конкурс</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0341382910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0341382910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"Реализация мероприятий регионального проекта "Социальная активность"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0341900000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Реализация мероприятий регионального проекта "Социальная активность"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03419S2Р50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03419S2Р50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102,041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6 489,035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2 205,035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1 997,775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"Социальная защита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283,975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"Материальное поощрение и мероприятия к празднованию Победы Советского народа в Великой Отечественной войне в 1941-1945 гг."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200,220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защита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0310382110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200,220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0310382110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77,220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0310382110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123,000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"Проведение районной спартакиады пенсионеров и участие в спартакиаде пенсионеров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33,255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защита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0310482110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0310482110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0310486010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9,255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0310486010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"Выплата ветеранам тыла и труда в связи с юбилейной датой"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0311300000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35,500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защита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0311382110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0311382110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"Фестиваль ветеранов "Активное долголетие" в рамках месячника, </w:t>
            </w:r>
            <w:proofErr w:type="spellStart"/>
            <w:r w:rsidRPr="004A238B">
              <w:rPr>
                <w:color w:val="000000"/>
                <w:sz w:val="20"/>
              </w:rPr>
              <w:t>посвященого</w:t>
            </w:r>
            <w:proofErr w:type="spellEnd"/>
            <w:r w:rsidRPr="004A238B">
              <w:rPr>
                <w:color w:val="000000"/>
                <w:sz w:val="20"/>
              </w:rPr>
              <w:t xml:space="preserve"> ко Дню пожилых граждан"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0311500000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0311586010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0311586010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14,040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конкурс "Лучшая выставка-ярмарка ТОС"</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0341300000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0341386010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0341386010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0350000000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1 591,000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"Оказание материальной помощи семьям, находящимся в трудной жизненной ситуации, при подготовке детей в школу"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0350182920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Приобретение товаров, работ, услуг в пользу граждан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0350182920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150,000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"Оказание материальной помощи семьям, находящимся в трудной жизненной ситуации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368,800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0350382920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Приобретение товаров, работ, услуг в пользу граждан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0350382920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168,800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Приобретение товаров, работ, услуг в пользу граждан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168,800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"Мероприятия, посвященному Международному Дню Защиты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0350482920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0350482920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0350486010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0350486010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"Оказание материальной помощи участникам СВО"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1 025,300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775,000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775,000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250,300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75,300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"Улучшение демографической ситуации (оборудование детского уголка)"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Социальная поддержка семьи и детей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0351182920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0351182920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"Проведение семейного праздника "Папин день календаря" в рамках празднования Дня отца"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0351200000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 администрации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0351286010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0351286010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"Оздоровление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0360000000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108,760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"Организация детского питания для льготных категорий"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0360300000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98,760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Оздоровление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0360382700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98,760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Приобретение товаров, работ, услуг в пользу граждан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0360382700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98,760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"Проведение различных акций против алкоголизма, наркомании, </w:t>
            </w:r>
            <w:proofErr w:type="spellStart"/>
            <w:r w:rsidRPr="004A238B">
              <w:rPr>
                <w:color w:val="000000"/>
                <w:sz w:val="20"/>
              </w:rPr>
              <w:t>табакокурения</w:t>
            </w:r>
            <w:proofErr w:type="spellEnd"/>
            <w:r w:rsidRPr="004A238B">
              <w:rPr>
                <w:color w:val="000000"/>
                <w:sz w:val="20"/>
              </w:rPr>
              <w:t xml:space="preserve"> и СПИДа"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0360400000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Оздоровление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0360482700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0360482700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0360482700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207,260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207,260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207,260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134,860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4 284,000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4 284,000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Подпрограмма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0340000000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4 284,000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0340900000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4 284,000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03409L4970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4 284,000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03409L4970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4 284,000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240" w:line="240" w:lineRule="auto"/>
              <w:outlineLvl w:val="0"/>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3 160,388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Физическая культура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2 782,520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2 575,465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2 575,465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"Национальное спортивное состязание «</w:t>
            </w:r>
            <w:proofErr w:type="spellStart"/>
            <w:r w:rsidRPr="004A238B">
              <w:rPr>
                <w:color w:val="000000"/>
                <w:sz w:val="20"/>
              </w:rPr>
              <w:t>hэер</w:t>
            </w:r>
            <w:proofErr w:type="spellEnd"/>
            <w:r w:rsidRPr="004A238B">
              <w:rPr>
                <w:color w:val="000000"/>
                <w:sz w:val="20"/>
              </w:rPr>
              <w:t xml:space="preserve"> </w:t>
            </w:r>
            <w:proofErr w:type="spellStart"/>
            <w:r w:rsidRPr="004A238B">
              <w:rPr>
                <w:color w:val="000000"/>
                <w:sz w:val="20"/>
              </w:rPr>
              <w:t>шаалган</w:t>
            </w:r>
            <w:proofErr w:type="spellEnd"/>
            <w:r w:rsidRPr="004A238B">
              <w:rPr>
                <w:color w:val="000000"/>
                <w:sz w:val="20"/>
              </w:rPr>
              <w:t>», посвященное празднику Белого месяца «</w:t>
            </w:r>
            <w:proofErr w:type="spellStart"/>
            <w:r w:rsidRPr="004A238B">
              <w:rPr>
                <w:color w:val="000000"/>
                <w:sz w:val="20"/>
              </w:rPr>
              <w:t>Сагаалган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0330482900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0330482900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"Турнир по национальной борьбе, посвященный празднику Белого месяца «</w:t>
            </w:r>
            <w:proofErr w:type="spellStart"/>
            <w:r w:rsidRPr="004A238B">
              <w:rPr>
                <w:color w:val="000000"/>
                <w:sz w:val="20"/>
              </w:rPr>
              <w:t>Сагаалган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"Участие в республиканских сельских спортивных играх"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0330900000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390,002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169,170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121,170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0330986010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220,832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210,832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0330986010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"Турнир памяти погибших сотрудников при исполнении служебных обязанностей МВД РБ </w:t>
            </w:r>
            <w:proofErr w:type="spellStart"/>
            <w:r w:rsidRPr="004A238B">
              <w:rPr>
                <w:color w:val="000000"/>
                <w:sz w:val="20"/>
              </w:rPr>
              <w:t>Жужаева</w:t>
            </w:r>
            <w:proofErr w:type="spellEnd"/>
            <w:r w:rsidRPr="004A238B">
              <w:rPr>
                <w:color w:val="000000"/>
                <w:sz w:val="20"/>
              </w:rPr>
              <w:t xml:space="preserve"> Д.П. и </w:t>
            </w:r>
            <w:proofErr w:type="spellStart"/>
            <w:r w:rsidRPr="004A238B">
              <w:rPr>
                <w:color w:val="000000"/>
                <w:sz w:val="20"/>
              </w:rPr>
              <w:t>Цыбикова</w:t>
            </w:r>
            <w:proofErr w:type="spellEnd"/>
            <w:r w:rsidRPr="004A238B">
              <w:rPr>
                <w:color w:val="000000"/>
                <w:sz w:val="20"/>
              </w:rPr>
              <w:t xml:space="preserve"> Д.С-Д."</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0331182900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0331182900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"Соревнования по волейболу "Женщины Оки" в рамках празднования Международного женского дня"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0331282900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0331282900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w:t>
            </w:r>
            <w:proofErr w:type="spellStart"/>
            <w:r w:rsidRPr="004A238B">
              <w:rPr>
                <w:color w:val="000000"/>
                <w:sz w:val="20"/>
              </w:rPr>
              <w:t>Туриада</w:t>
            </w:r>
            <w:proofErr w:type="spellEnd"/>
            <w:r w:rsidRPr="004A238B">
              <w:rPr>
                <w:color w:val="000000"/>
                <w:sz w:val="20"/>
              </w:rPr>
              <w:t xml:space="preserve"> "</w:t>
            </w:r>
            <w:proofErr w:type="spellStart"/>
            <w:r w:rsidRPr="004A238B">
              <w:rPr>
                <w:color w:val="000000"/>
                <w:sz w:val="20"/>
              </w:rPr>
              <w:t>Мунко-Саридак</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14,400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14,400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14,400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"Розыгрыш Кубка по волейболу памяти Кавалера ордена Славы III степени </w:t>
            </w:r>
            <w:proofErr w:type="spellStart"/>
            <w:r w:rsidRPr="004A238B">
              <w:rPr>
                <w:color w:val="000000"/>
                <w:sz w:val="20"/>
              </w:rPr>
              <w:t>Мункоева</w:t>
            </w:r>
            <w:proofErr w:type="spellEnd"/>
            <w:r w:rsidRPr="004A238B">
              <w:rPr>
                <w:color w:val="000000"/>
                <w:sz w:val="20"/>
              </w:rPr>
              <w:t xml:space="preserve"> А.Л."</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0331682900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0331682900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"Первенство района по настольному теннису памяти кавалера ордена Боевого Красного Знамени </w:t>
            </w:r>
            <w:proofErr w:type="spellStart"/>
            <w:r w:rsidRPr="004A238B">
              <w:rPr>
                <w:color w:val="000000"/>
                <w:sz w:val="20"/>
              </w:rPr>
              <w:t>Будаева</w:t>
            </w:r>
            <w:proofErr w:type="spellEnd"/>
            <w:r w:rsidRPr="004A238B">
              <w:rPr>
                <w:color w:val="000000"/>
                <w:sz w:val="20"/>
              </w:rPr>
              <w:t xml:space="preserve"> Р.Ш."</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0331782900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0331782900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"Кубок по легкой атлетике памяти капитана </w:t>
            </w:r>
            <w:proofErr w:type="spellStart"/>
            <w:r w:rsidRPr="004A238B">
              <w:rPr>
                <w:color w:val="000000"/>
                <w:sz w:val="20"/>
              </w:rPr>
              <w:t>Марзаева</w:t>
            </w:r>
            <w:proofErr w:type="spellEnd"/>
            <w:r w:rsidRPr="004A238B">
              <w:rPr>
                <w:color w:val="000000"/>
                <w:sz w:val="20"/>
              </w:rPr>
              <w:t xml:space="preserve"> Л-Д.М."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0331882900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0331882900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"Розыгрыш кубка по легкой  атлетике памяти кавалера ордена Ленина </w:t>
            </w:r>
            <w:proofErr w:type="spellStart"/>
            <w:r w:rsidRPr="004A238B">
              <w:rPr>
                <w:color w:val="000000"/>
                <w:sz w:val="20"/>
              </w:rPr>
              <w:t>Мунконовой</w:t>
            </w:r>
            <w:proofErr w:type="spellEnd"/>
            <w:r w:rsidRPr="004A238B">
              <w:rPr>
                <w:color w:val="000000"/>
                <w:sz w:val="20"/>
              </w:rPr>
              <w:t xml:space="preserve">  Д.С."</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0331900000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25,370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0331982900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0331982900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0331986010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5,370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0331986010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5,370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"Районный культурно-спортивный праздник "</w:t>
            </w:r>
            <w:proofErr w:type="spellStart"/>
            <w:r w:rsidRPr="004A238B">
              <w:rPr>
                <w:color w:val="000000"/>
                <w:sz w:val="20"/>
              </w:rPr>
              <w:t>Сурхарбан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630,427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448,961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204,253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244,708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181,466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45,774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135,692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"Первенство района по стрельбе из лука"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0332382900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0332382900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"Заливка катка на стадионе Юность"</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60,251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0332682900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60,251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0332682900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60,251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"Районное первенство по волейболу среди женских команд"</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0332782900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0332782900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20,000</w:t>
            </w:r>
          </w:p>
        </w:tc>
      </w:tr>
      <w:tr w:rsidR="004A238B" w:rsidRPr="004A238B" w:rsidTr="004A238B">
        <w:trPr>
          <w:trHeight w:val="102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"Республиканский турнир по вольной борьбе на призы чемпиона СССР и России, победителя Кубка Мира, </w:t>
            </w:r>
            <w:proofErr w:type="spellStart"/>
            <w:r w:rsidRPr="004A238B">
              <w:rPr>
                <w:color w:val="000000"/>
                <w:sz w:val="20"/>
              </w:rPr>
              <w:t>серебрянного</w:t>
            </w:r>
            <w:proofErr w:type="spellEnd"/>
            <w:r w:rsidRPr="004A238B">
              <w:rPr>
                <w:color w:val="000000"/>
                <w:sz w:val="20"/>
              </w:rPr>
              <w:t xml:space="preserve"> призера Игр доброй воли, бронзового призера чемпионатов Мира и Европы, заслуженного мастера спорта России </w:t>
            </w:r>
            <w:proofErr w:type="spellStart"/>
            <w:r w:rsidRPr="004A238B">
              <w:rPr>
                <w:color w:val="000000"/>
                <w:sz w:val="20"/>
              </w:rPr>
              <w:t>Замбалова</w:t>
            </w:r>
            <w:proofErr w:type="spellEnd"/>
            <w:r w:rsidRPr="004A238B">
              <w:rPr>
                <w:color w:val="000000"/>
                <w:sz w:val="20"/>
              </w:rPr>
              <w:t xml:space="preserve"> С.Ж."</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0332800000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391,650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0332882900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391,650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0332882900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91,650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0332882900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спортивного и прочего инвентаря"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0334000000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79,843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0334082900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79,843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0334082900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79,843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"Спартакиада среди работников государственных и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0334600000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57,300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0334686010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57,300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0334686010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57,300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единой формы спортсменам в рамках подготовки к Республиканским сельским спортивным играм"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0335400000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397,578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0335482900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397,578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0335482900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397,578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"ГСМ для участия делегаций на республиканских и международных спортивных мероприятиях"</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0335500000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305,645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0335582900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305,645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0335582900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305,645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207,055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207,055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207,055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42,800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31,255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83,000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377,868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социальной сферы в муниципальном образовании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0300000000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377,868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"Обеспечение создания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0370000000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377,868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0370100000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377,868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инструкторов по физической культуре и спорту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03701S2200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377,868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290,312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957</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03701S2200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87,556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7 294,240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7 264,740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6 815,025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lastRenderedPageBreak/>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6 815,025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муниципального управления в сфере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6 815,025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устойчивого развития муниципальной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6 815,025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94,285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72,415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21,869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6 647,579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5 189,842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100,427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1 357,310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73,161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73,161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449,715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449,715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рынка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0530000000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53,600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"Уведомительная регистрация коллективных договоров"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0530400000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53,600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отдельных  государственных полномочий по уведомительной регистрации коллективных договоров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0530473100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53,600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36,175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10,925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0530473100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муниципального управления в сфере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396,115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устойчивого развития муниципальной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396,115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252,061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193,595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58,466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144,054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116,037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28,017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29,500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Транспорт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"Совершенствование муниципального управления в сфере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0560000000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4,500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устойчивого развития муниципальной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0560300000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4,500</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0560373010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0560373010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3,456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0560373010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1,044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экономики"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"Развитие малого и среднего предпринимательства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"В рамках проведения районного культурно-спортивного праздника "</w:t>
            </w:r>
            <w:proofErr w:type="spellStart"/>
            <w:r w:rsidRPr="004A238B">
              <w:rPr>
                <w:color w:val="000000"/>
                <w:sz w:val="20"/>
              </w:rPr>
              <w:t>Сурхарбан</w:t>
            </w:r>
            <w:proofErr w:type="spellEnd"/>
            <w:r w:rsidRPr="004A238B">
              <w:rPr>
                <w:color w:val="000000"/>
                <w:sz w:val="20"/>
              </w:rPr>
              <w:t>"</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0520400000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Поддержка предпринимателей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0520484400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25,000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958</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0520484400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350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25,000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71 420,960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51 617,982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4 205,160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"Совершенствование муниципального 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4 205,160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"Создание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4 205,160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4 205,160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87,045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66,855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20,190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4 118,115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3 264,850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853,265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47 412,822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1 917,746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"Транспорт и транспортная инфраструктура"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1 917,746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дорожно-строительной техники"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0121400000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1 917,746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0121482200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1 917,746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0121482200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1 917,746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"Совершенствование муниципального 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0600000000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44 689,932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"Создание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0620000000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44 689,932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0620100000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6 573,946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5 623,357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1 101,901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145,562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339,163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1 132,211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2 118,098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247</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739,770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5,412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40,725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0620183200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0,515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901,749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692,291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209,457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lastRenderedPageBreak/>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48,841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06201S4760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48,841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 административно-хозяйственного отдела"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0620200000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33 363,999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29,452</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29,452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МАУ "Административно -хозяйственный отдел администрации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0620280100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19 603,454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0620280100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12 132,236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0620280100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7 471,218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12 597,041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12 597,041</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1 134,051</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06202S4760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1 134,051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"Обеспечение деятельности аппарата комбината питания"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0620400000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4 751,987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Содержание муниципального автономного учреждения "Комбинат питания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0620480400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3 305,458</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0620480400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2 834,321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0620480400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471,137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w:t>
            </w:r>
            <w:proofErr w:type="spellStart"/>
            <w:r w:rsidRPr="004A238B">
              <w:rPr>
                <w:color w:val="000000"/>
                <w:sz w:val="20"/>
              </w:rPr>
              <w:t>Софинансирование</w:t>
            </w:r>
            <w:proofErr w:type="spellEnd"/>
            <w:r w:rsidRPr="004A238B">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72,095</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06204S2160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72,095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06204S4760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1 374,434</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06204S4760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1 374,434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805,144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805,144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805,144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725,144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Пособия и компенсации гражданам и иные социальные выплаты,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321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80,000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11 887,536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"Транспорт и транспортная инфраструктура"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0120000000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"Приобретение дорожно-строительной техники"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0121400000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по дорожному фонду</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0121482200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0121482200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11 887,536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7 915,442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7 915,442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Муниципальная программа "Развитие инфраструктуры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7 915,442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Подпрограмма "Строительство"</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7 915,442</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"Строительство скважины с централизованным водоснабжением в у. Сорок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0112600000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3 834,130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модернизацию объектов водоснабжения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01126S2860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3 834,130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01126S2860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3 834,130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t xml:space="preserve">              Основное мероприятие "Строительство централизованных систем водоснабжения в южной части с. Орлик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0112700000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2 076,477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модернизацию объектов водоснабжения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01127S2860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2 076,477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01127S2860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2 076,477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4"/>
              <w:rPr>
                <w:color w:val="000000"/>
                <w:sz w:val="20"/>
              </w:rPr>
            </w:pPr>
            <w:r w:rsidRPr="004A238B">
              <w:rPr>
                <w:color w:val="000000"/>
                <w:sz w:val="20"/>
              </w:rPr>
              <w:lastRenderedPageBreak/>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0112800000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4"/>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4"/>
              <w:rPr>
                <w:color w:val="000000"/>
                <w:sz w:val="20"/>
              </w:rPr>
            </w:pPr>
            <w:r w:rsidRPr="004A238B">
              <w:rPr>
                <w:color w:val="000000"/>
                <w:sz w:val="20"/>
              </w:rPr>
              <w:t>2 004,834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На модернизацию объектов водоснабжения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01128S2860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2 004,834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960</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01128S2860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622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2 004,834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Контрольно-счетная палата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3 187,986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3 187,986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2 214,709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2 214,709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2 214,709</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43,185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33,168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10,017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функционирования руководителя контрольно-счетной палаты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1 827,299</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1 441,093</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6,125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9990081050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380,081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57,610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57,610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286,614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232,437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54,178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973,277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973,277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lastRenderedPageBreak/>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973,277</w:t>
            </w:r>
          </w:p>
        </w:tc>
      </w:tr>
      <w:tr w:rsidR="004A238B" w:rsidRPr="004A238B" w:rsidTr="004A238B">
        <w:trPr>
          <w:trHeight w:val="765"/>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607,575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381,824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5,060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92,288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67,651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50,752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9990020100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853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10,000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Переданные полномочия на уровень муниципального района по осуществлению внешнего финансового контроля на территории поселений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9990040100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309,500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9990040100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237,700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9990040100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71,800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56,202</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38,704</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962</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119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17,498</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rPr>
                <w:color w:val="000000"/>
                <w:sz w:val="20"/>
              </w:rPr>
            </w:pPr>
            <w:r w:rsidRPr="004A238B">
              <w:rPr>
                <w:color w:val="000000"/>
                <w:sz w:val="20"/>
              </w:rPr>
              <w:t xml:space="preserve">    Совет депутатов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3 449,735</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0"/>
              <w:rPr>
                <w:color w:val="000000"/>
                <w:sz w:val="20"/>
              </w:rPr>
            </w:pPr>
            <w:r w:rsidRPr="004A238B">
              <w:rPr>
                <w:color w:val="000000"/>
                <w:sz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0"/>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0"/>
              <w:rPr>
                <w:color w:val="000000"/>
                <w:sz w:val="20"/>
              </w:rPr>
            </w:pPr>
            <w:r w:rsidRPr="004A238B">
              <w:rPr>
                <w:color w:val="000000"/>
                <w:sz w:val="20"/>
              </w:rPr>
              <w:t>3 449,735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1"/>
              <w:rPr>
                <w:color w:val="000000"/>
                <w:sz w:val="20"/>
              </w:rPr>
            </w:pPr>
            <w:r w:rsidRPr="004A238B">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1"/>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1"/>
              <w:rPr>
                <w:color w:val="000000"/>
                <w:sz w:val="20"/>
              </w:rPr>
            </w:pPr>
            <w:r w:rsidRPr="004A238B">
              <w:rPr>
                <w:color w:val="000000"/>
                <w:sz w:val="20"/>
              </w:rPr>
              <w:t>3 449,735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2"/>
              <w:rPr>
                <w:color w:val="000000"/>
                <w:sz w:val="20"/>
              </w:rPr>
            </w:pPr>
            <w:r w:rsidRPr="004A238B">
              <w:rPr>
                <w:color w:val="000000"/>
                <w:sz w:val="20"/>
              </w:rPr>
              <w:t xml:space="preserve">          Непрограммные расходы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9900000000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2"/>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2"/>
              <w:rPr>
                <w:color w:val="000000"/>
                <w:sz w:val="20"/>
              </w:rPr>
            </w:pPr>
            <w:r w:rsidRPr="004A238B">
              <w:rPr>
                <w:color w:val="000000"/>
                <w:sz w:val="20"/>
              </w:rPr>
              <w:t>3 449,735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3"/>
              <w:rPr>
                <w:color w:val="000000"/>
                <w:sz w:val="20"/>
              </w:rPr>
            </w:pPr>
            <w:r w:rsidRPr="004A238B">
              <w:rPr>
                <w:color w:val="000000"/>
                <w:sz w:val="20"/>
              </w:rPr>
              <w:t xml:space="preserve">            Обеспечение деятельности органов местного самоуправления муниципального образования "Окинский район"</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9990000000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3"/>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3"/>
              <w:rPr>
                <w:color w:val="000000"/>
                <w:sz w:val="20"/>
              </w:rPr>
            </w:pPr>
            <w:r w:rsidRPr="004A238B">
              <w:rPr>
                <w:color w:val="000000"/>
                <w:sz w:val="20"/>
              </w:rPr>
              <w:t>3 449,735</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За достижение показателей деятельности органов исполнительной власти Республики Бурятия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60,387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46,380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9990055493</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14,007</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1 013,853</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708,236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62,350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182,890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242</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13,436</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46,940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Расходы на обеспечение функционирования председателя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9990081030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2 100,334</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1 672,816</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9990081030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427,518</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Прочие мероприятия, связанные с выполнением обязательств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174,000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Иные выплаты, за исключением фонда оплаты труда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9990082120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123</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174,000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Резервный фонд финансирования непредвиденных расходов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21,000</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9990086010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244</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21,000</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5"/>
              <w:rPr>
                <w:color w:val="000000"/>
                <w:sz w:val="20"/>
              </w:rPr>
            </w:pPr>
            <w:r w:rsidRPr="004A238B">
              <w:rPr>
                <w:color w:val="000000"/>
                <w:sz w:val="20"/>
              </w:rPr>
              <w:t xml:space="preserve">                Обеспечение сбалансированности местных бюджетов по социально значимым и первоочередным расходам</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5"/>
              <w:rPr>
                <w:color w:val="000000"/>
                <w:sz w:val="20"/>
              </w:rPr>
            </w:pPr>
            <w:r w:rsidRPr="004A238B">
              <w:rPr>
                <w:color w:val="000000"/>
                <w:sz w:val="20"/>
              </w:rPr>
              <w:t>000</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5"/>
              <w:rPr>
                <w:color w:val="000000"/>
                <w:sz w:val="20"/>
              </w:rPr>
            </w:pPr>
            <w:r w:rsidRPr="004A238B">
              <w:rPr>
                <w:color w:val="000000"/>
                <w:sz w:val="20"/>
              </w:rPr>
              <w:t>80,161</w:t>
            </w:r>
          </w:p>
        </w:tc>
      </w:tr>
      <w:tr w:rsidR="004A238B" w:rsidRPr="004A238B" w:rsidTr="004A238B">
        <w:trPr>
          <w:trHeight w:val="30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121</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61,567</w:t>
            </w:r>
          </w:p>
        </w:tc>
      </w:tr>
      <w:tr w:rsidR="004A238B" w:rsidRPr="004A238B" w:rsidTr="004A238B">
        <w:trPr>
          <w:trHeight w:val="510"/>
        </w:trPr>
        <w:tc>
          <w:tcPr>
            <w:tcW w:w="4543" w:type="dxa"/>
            <w:tcBorders>
              <w:top w:val="nil"/>
              <w:left w:val="single" w:sz="4" w:space="0" w:color="000000"/>
              <w:bottom w:val="single" w:sz="4" w:space="0" w:color="000000"/>
              <w:right w:val="single" w:sz="4" w:space="0" w:color="000000"/>
            </w:tcBorders>
            <w:shd w:val="clear" w:color="000000" w:fill="FFFFFF"/>
            <w:hideMark/>
          </w:tcPr>
          <w:p w:rsidR="004A238B" w:rsidRPr="004A238B" w:rsidRDefault="004A238B" w:rsidP="004A238B">
            <w:pPr>
              <w:spacing w:after="0" w:line="240" w:lineRule="auto"/>
              <w:outlineLvl w:val="6"/>
              <w:rPr>
                <w:color w:val="000000"/>
                <w:sz w:val="20"/>
              </w:rPr>
            </w:pPr>
            <w:r w:rsidRPr="004A238B">
              <w:rPr>
                <w:color w:val="000000"/>
                <w:sz w:val="20"/>
              </w:rPr>
              <w:t xml:space="preserve">                  Взносы по обязательному социальному страхованию на выплаты </w:t>
            </w:r>
            <w:proofErr w:type="spellStart"/>
            <w:r w:rsidRPr="004A238B">
              <w:rPr>
                <w:color w:val="000000"/>
                <w:sz w:val="20"/>
              </w:rPr>
              <w:t>денежнего</w:t>
            </w:r>
            <w:proofErr w:type="spellEnd"/>
            <w:r w:rsidRPr="004A238B">
              <w:rPr>
                <w:color w:val="000000"/>
                <w:sz w:val="20"/>
              </w:rPr>
              <w:t xml:space="preserve">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963</w:t>
            </w:r>
          </w:p>
        </w:tc>
        <w:tc>
          <w:tcPr>
            <w:tcW w:w="113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99900S4760</w:t>
            </w:r>
          </w:p>
        </w:tc>
        <w:tc>
          <w:tcPr>
            <w:tcW w:w="992"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center"/>
              <w:outlineLvl w:val="6"/>
              <w:rPr>
                <w:color w:val="000000"/>
                <w:sz w:val="20"/>
              </w:rPr>
            </w:pPr>
            <w:r w:rsidRPr="004A238B">
              <w:rPr>
                <w:color w:val="000000"/>
                <w:sz w:val="20"/>
              </w:rPr>
              <w:t>129</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outlineLvl w:val="6"/>
              <w:rPr>
                <w:color w:val="000000"/>
                <w:sz w:val="20"/>
              </w:rPr>
            </w:pPr>
            <w:r w:rsidRPr="004A238B">
              <w:rPr>
                <w:color w:val="000000"/>
                <w:sz w:val="20"/>
              </w:rPr>
              <w:t>18,594</w:t>
            </w:r>
          </w:p>
        </w:tc>
      </w:tr>
      <w:tr w:rsidR="004A238B" w:rsidRPr="004A238B" w:rsidTr="004A238B">
        <w:trPr>
          <w:trHeight w:val="255"/>
        </w:trPr>
        <w:tc>
          <w:tcPr>
            <w:tcW w:w="8642"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4A238B" w:rsidRPr="004A238B" w:rsidRDefault="004A238B" w:rsidP="004A238B">
            <w:pPr>
              <w:spacing w:after="0" w:line="240" w:lineRule="auto"/>
              <w:rPr>
                <w:color w:val="000000"/>
                <w:sz w:val="20"/>
              </w:rPr>
            </w:pPr>
            <w:r w:rsidRPr="004A238B">
              <w:rPr>
                <w:color w:val="000000"/>
                <w:sz w:val="20"/>
              </w:rPr>
              <w:t>ВСЕГО РАСХОДОВ:</w:t>
            </w:r>
          </w:p>
        </w:tc>
        <w:tc>
          <w:tcPr>
            <w:tcW w:w="1276" w:type="dxa"/>
            <w:tcBorders>
              <w:top w:val="nil"/>
              <w:left w:val="nil"/>
              <w:bottom w:val="single" w:sz="4" w:space="0" w:color="000000"/>
              <w:right w:val="single" w:sz="4" w:space="0" w:color="000000"/>
            </w:tcBorders>
            <w:shd w:val="clear" w:color="000000" w:fill="FFFFFF"/>
            <w:noWrap/>
            <w:hideMark/>
          </w:tcPr>
          <w:p w:rsidR="004A238B" w:rsidRPr="004A238B" w:rsidRDefault="004A238B" w:rsidP="004A238B">
            <w:pPr>
              <w:spacing w:after="0" w:line="240" w:lineRule="auto"/>
              <w:jc w:val="right"/>
              <w:rPr>
                <w:color w:val="000000"/>
                <w:sz w:val="20"/>
              </w:rPr>
            </w:pPr>
            <w:r w:rsidRPr="004A238B">
              <w:rPr>
                <w:color w:val="000000"/>
                <w:sz w:val="20"/>
              </w:rPr>
              <w:t>674 056,680</w:t>
            </w:r>
          </w:p>
        </w:tc>
      </w:tr>
    </w:tbl>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01776C">
      <w:pPr>
        <w:widowControl w:val="0"/>
        <w:autoSpaceDE w:val="0"/>
        <w:autoSpaceDN w:val="0"/>
        <w:adjustRightInd w:val="0"/>
        <w:spacing w:after="0" w:line="240" w:lineRule="auto"/>
        <w:jc w:val="both"/>
        <w:rPr>
          <w:b/>
          <w:color w:val="000000"/>
          <w:sz w:val="26"/>
          <w:szCs w:val="26"/>
        </w:rPr>
      </w:pPr>
    </w:p>
    <w:p w:rsidR="004A238B" w:rsidRDefault="004A238B" w:rsidP="004A238B">
      <w:pPr>
        <w:spacing w:after="0" w:line="240" w:lineRule="auto"/>
        <w:jc w:val="right"/>
        <w:rPr>
          <w:szCs w:val="24"/>
        </w:rPr>
      </w:pPr>
      <w:r>
        <w:rPr>
          <w:szCs w:val="24"/>
        </w:rPr>
        <w:lastRenderedPageBreak/>
        <w:t xml:space="preserve">Приложение </w:t>
      </w:r>
      <w:r>
        <w:rPr>
          <w:szCs w:val="24"/>
        </w:rPr>
        <w:t>11</w:t>
      </w:r>
      <w:r>
        <w:rPr>
          <w:szCs w:val="24"/>
        </w:rPr>
        <w:t xml:space="preserve"> </w:t>
      </w:r>
    </w:p>
    <w:p w:rsidR="004A238B" w:rsidRDefault="004A238B" w:rsidP="004A238B">
      <w:pPr>
        <w:spacing w:after="0" w:line="240" w:lineRule="auto"/>
        <w:jc w:val="right"/>
        <w:rPr>
          <w:szCs w:val="24"/>
        </w:rPr>
      </w:pPr>
      <w:r>
        <w:rPr>
          <w:szCs w:val="24"/>
        </w:rPr>
        <w:t>к Решению Совета депутатов</w:t>
      </w:r>
    </w:p>
    <w:p w:rsidR="004A238B" w:rsidRDefault="004A238B" w:rsidP="004A238B">
      <w:pPr>
        <w:spacing w:after="0" w:line="240" w:lineRule="auto"/>
        <w:jc w:val="right"/>
        <w:rPr>
          <w:szCs w:val="24"/>
        </w:rPr>
      </w:pPr>
      <w:r>
        <w:rPr>
          <w:szCs w:val="24"/>
        </w:rPr>
        <w:t>муниципального образования «Окинский район»</w:t>
      </w:r>
    </w:p>
    <w:p w:rsidR="004A238B" w:rsidRDefault="004A238B" w:rsidP="004A238B">
      <w:pPr>
        <w:spacing w:after="0" w:line="240" w:lineRule="auto"/>
        <w:jc w:val="right"/>
        <w:rPr>
          <w:szCs w:val="24"/>
        </w:rPr>
      </w:pPr>
      <w:r>
        <w:rPr>
          <w:szCs w:val="24"/>
        </w:rPr>
        <w:t>от «27» декабря 2024 года № 60-2024</w:t>
      </w:r>
    </w:p>
    <w:p w:rsidR="004A238B" w:rsidRPr="004A238B" w:rsidRDefault="004A238B" w:rsidP="0001776C">
      <w:pPr>
        <w:widowControl w:val="0"/>
        <w:autoSpaceDE w:val="0"/>
        <w:autoSpaceDN w:val="0"/>
        <w:adjustRightInd w:val="0"/>
        <w:spacing w:after="0" w:line="240" w:lineRule="auto"/>
        <w:jc w:val="both"/>
        <w:rPr>
          <w:b/>
          <w:color w:val="000000"/>
          <w:sz w:val="16"/>
          <w:szCs w:val="16"/>
        </w:rPr>
      </w:pPr>
    </w:p>
    <w:p w:rsidR="004A238B" w:rsidRPr="004A238B" w:rsidRDefault="004A238B" w:rsidP="004A238B">
      <w:pPr>
        <w:widowControl w:val="0"/>
        <w:autoSpaceDE w:val="0"/>
        <w:autoSpaceDN w:val="0"/>
        <w:adjustRightInd w:val="0"/>
        <w:spacing w:after="0" w:line="240" w:lineRule="auto"/>
        <w:jc w:val="center"/>
        <w:rPr>
          <w:b/>
          <w:color w:val="000000"/>
          <w:szCs w:val="24"/>
        </w:rPr>
      </w:pPr>
      <w:proofErr w:type="gramStart"/>
      <w:r w:rsidRPr="004A238B">
        <w:rPr>
          <w:b/>
          <w:color w:val="000000"/>
          <w:szCs w:val="24"/>
        </w:rPr>
        <w:t>Источники  финансирования</w:t>
      </w:r>
      <w:proofErr w:type="gramEnd"/>
      <w:r w:rsidRPr="004A238B">
        <w:rPr>
          <w:szCs w:val="24"/>
        </w:rPr>
        <w:t xml:space="preserve"> </w:t>
      </w:r>
      <w:r w:rsidRPr="004A238B">
        <w:rPr>
          <w:b/>
          <w:color w:val="000000"/>
          <w:szCs w:val="24"/>
        </w:rPr>
        <w:t>дефицита  бюджета муниципального района на 2024 год</w:t>
      </w:r>
    </w:p>
    <w:p w:rsidR="004A238B" w:rsidRPr="004A238B" w:rsidRDefault="004A238B" w:rsidP="0001776C">
      <w:pPr>
        <w:widowControl w:val="0"/>
        <w:autoSpaceDE w:val="0"/>
        <w:autoSpaceDN w:val="0"/>
        <w:adjustRightInd w:val="0"/>
        <w:spacing w:after="0" w:line="240" w:lineRule="auto"/>
        <w:jc w:val="both"/>
        <w:rPr>
          <w:b/>
          <w:color w:val="000000"/>
          <w:sz w:val="16"/>
          <w:szCs w:val="16"/>
        </w:rPr>
      </w:pPr>
    </w:p>
    <w:tbl>
      <w:tblPr>
        <w:tblW w:w="9852" w:type="dxa"/>
        <w:tblLook w:val="04A0" w:firstRow="1" w:lastRow="0" w:firstColumn="1" w:lastColumn="0" w:noHBand="0" w:noVBand="1"/>
      </w:tblPr>
      <w:tblGrid>
        <w:gridCol w:w="1696"/>
        <w:gridCol w:w="6096"/>
        <w:gridCol w:w="2060"/>
      </w:tblGrid>
      <w:tr w:rsidR="004A238B" w:rsidRPr="004A238B" w:rsidTr="004A238B">
        <w:trPr>
          <w:trHeight w:val="25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sz w:val="20"/>
              </w:rPr>
            </w:pPr>
            <w:r w:rsidRPr="004A238B">
              <w:rPr>
                <w:b/>
                <w:bCs/>
                <w:sz w:val="20"/>
              </w:rPr>
              <w:t xml:space="preserve">Код </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sz w:val="20"/>
              </w:rPr>
            </w:pPr>
            <w:r w:rsidRPr="004A238B">
              <w:rPr>
                <w:b/>
                <w:bCs/>
                <w:sz w:val="20"/>
              </w:rPr>
              <w:t xml:space="preserve">Наименование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sz w:val="20"/>
              </w:rPr>
            </w:pPr>
            <w:r w:rsidRPr="004A238B">
              <w:rPr>
                <w:b/>
                <w:bCs/>
                <w:sz w:val="20"/>
              </w:rPr>
              <w:t>Сумма</w:t>
            </w:r>
          </w:p>
        </w:tc>
      </w:tr>
      <w:tr w:rsidR="004A238B" w:rsidRPr="004A238B" w:rsidTr="004A238B">
        <w:trPr>
          <w:trHeight w:val="3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sz w:val="20"/>
              </w:rPr>
            </w:pPr>
            <w:r w:rsidRPr="004A238B">
              <w:rPr>
                <w:b/>
                <w:bCs/>
                <w:sz w:val="20"/>
              </w:rPr>
              <w:t>951 01 00 00 00 00 0000 000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b/>
                <w:bCs/>
                <w:sz w:val="20"/>
              </w:rPr>
            </w:pPr>
            <w:r w:rsidRPr="004A238B">
              <w:rPr>
                <w:b/>
                <w:bCs/>
                <w:sz w:val="20"/>
              </w:rPr>
              <w:t>Источники внутреннего финансирования дефицита бюджета всего</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b/>
                <w:bCs/>
                <w:sz w:val="20"/>
              </w:rPr>
            </w:pPr>
            <w:r w:rsidRPr="004A238B">
              <w:rPr>
                <w:rFonts w:ascii="Arial CYR" w:hAnsi="Arial CYR" w:cs="Arial CYR"/>
                <w:b/>
                <w:bCs/>
                <w:sz w:val="20"/>
              </w:rPr>
              <w:t>49 972,932</w:t>
            </w:r>
          </w:p>
        </w:tc>
      </w:tr>
      <w:tr w:rsidR="004A238B" w:rsidRPr="004A238B" w:rsidTr="004A238B">
        <w:trPr>
          <w:trHeight w:val="3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i/>
                <w:iCs/>
                <w:sz w:val="20"/>
              </w:rPr>
            </w:pPr>
            <w:r w:rsidRPr="004A238B">
              <w:rPr>
                <w:b/>
                <w:bCs/>
                <w:i/>
                <w:iCs/>
                <w:sz w:val="20"/>
              </w:rPr>
              <w:t>951 01 02 00 00 00 0000 000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b/>
                <w:bCs/>
                <w:i/>
                <w:iCs/>
                <w:sz w:val="20"/>
              </w:rPr>
            </w:pPr>
            <w:r w:rsidRPr="004A238B">
              <w:rPr>
                <w:b/>
                <w:bCs/>
                <w:i/>
                <w:iCs/>
                <w:sz w:val="20"/>
              </w:rPr>
              <w:t>Кредиты от кредитных организаций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46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951 01 02 00 00 00 0000 700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Получение  кредитов от кредитных организаций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5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951 01 02 00 00 05 0000 710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Получение кредитов от кредитных организаций бюджетами муниципальных районов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5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951 01 0200 00 00 0000 800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Погашение кредитов, предоставленных кредитными организациями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54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951 01 02 00 00 05 0000 810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Погашение бюджетами муниципальных районов  кредитов от кредитных организаций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3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i/>
                <w:iCs/>
                <w:sz w:val="20"/>
              </w:rPr>
            </w:pPr>
            <w:r w:rsidRPr="004A238B">
              <w:rPr>
                <w:b/>
                <w:bCs/>
                <w:i/>
                <w:iCs/>
                <w:sz w:val="20"/>
              </w:rPr>
              <w:t>951 01 03 00 00 00 0000 000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b/>
                <w:bCs/>
                <w:i/>
                <w:iCs/>
                <w:sz w:val="20"/>
              </w:rPr>
            </w:pPr>
            <w:r w:rsidRPr="004A238B">
              <w:rPr>
                <w:b/>
                <w:bCs/>
                <w:i/>
                <w:iCs/>
                <w:sz w:val="20"/>
              </w:rPr>
              <w:t>Бюджетные кредиты от других бюджетов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b/>
                <w:bCs/>
                <w:sz w:val="20"/>
              </w:rPr>
            </w:pPr>
            <w:r w:rsidRPr="004A238B">
              <w:rPr>
                <w:rFonts w:ascii="Arial CYR" w:hAnsi="Arial CYR" w:cs="Arial CYR"/>
                <w:b/>
                <w:bCs/>
                <w:sz w:val="20"/>
              </w:rPr>
              <w:t>1 000,000</w:t>
            </w:r>
          </w:p>
        </w:tc>
      </w:tr>
      <w:tr w:rsidR="004A238B" w:rsidRPr="004A238B" w:rsidTr="004A238B">
        <w:trPr>
          <w:trHeight w:val="49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951 01 03 01 00 00 0000 700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Получение бюджетных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4 000,000</w:t>
            </w:r>
          </w:p>
        </w:tc>
      </w:tr>
      <w:tr w:rsidR="004A238B" w:rsidRPr="004A238B" w:rsidTr="004A238B">
        <w:trPr>
          <w:trHeight w:val="49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951 01 03 01 00 05 0000 710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4 000,000</w:t>
            </w:r>
          </w:p>
        </w:tc>
      </w:tr>
      <w:tr w:rsidR="004A238B" w:rsidRPr="004A238B" w:rsidTr="004A238B">
        <w:trPr>
          <w:trHeight w:val="5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951 01 03 01 00 00 0000 800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3 000,000</w:t>
            </w:r>
          </w:p>
        </w:tc>
      </w:tr>
      <w:tr w:rsidR="004A238B" w:rsidRPr="004A238B" w:rsidTr="004A238B">
        <w:trPr>
          <w:trHeight w:val="54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951 01 03 01 00 05 0000 810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3 000,000</w:t>
            </w:r>
          </w:p>
        </w:tc>
      </w:tr>
      <w:tr w:rsidR="004A238B" w:rsidRPr="004A238B" w:rsidTr="004A238B">
        <w:trPr>
          <w:trHeight w:val="36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i/>
                <w:iCs/>
                <w:sz w:val="20"/>
              </w:rPr>
            </w:pPr>
            <w:r w:rsidRPr="004A238B">
              <w:rPr>
                <w:b/>
                <w:bCs/>
                <w:i/>
                <w:iCs/>
                <w:sz w:val="20"/>
              </w:rPr>
              <w:t>000 01 06 00 00 00 0000 000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b/>
                <w:bCs/>
                <w:i/>
                <w:iCs/>
                <w:sz w:val="20"/>
              </w:rPr>
            </w:pPr>
            <w:r w:rsidRPr="004A238B">
              <w:rPr>
                <w:b/>
                <w:bCs/>
                <w:i/>
                <w:iCs/>
                <w:sz w:val="20"/>
              </w:rPr>
              <w:t>Иные источники внутреннего финансирования дефицитов  бюджетов</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34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951 01 06 05 00 00 0000 000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Бюджетные кредиты ,предоставленные внутри страны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5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951 01 06 05 00 00 0000 600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 xml:space="preserve">Возврат бюджетных </w:t>
            </w:r>
            <w:proofErr w:type="spellStart"/>
            <w:r w:rsidRPr="004A238B">
              <w:rPr>
                <w:i/>
                <w:iCs/>
                <w:sz w:val="20"/>
              </w:rPr>
              <w:t>кредитов,предоставленных</w:t>
            </w:r>
            <w:proofErr w:type="spellEnd"/>
            <w:r w:rsidRPr="004A238B">
              <w:rPr>
                <w:i/>
                <w:iCs/>
                <w:sz w:val="20"/>
              </w:rPr>
              <w:t xml:space="preserve"> внутри страны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5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951 01 06 05 01 05 0000 640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 xml:space="preserve">Возврат бюджетных </w:t>
            </w:r>
            <w:proofErr w:type="spellStart"/>
            <w:r w:rsidRPr="004A238B">
              <w:rPr>
                <w:i/>
                <w:iCs/>
                <w:sz w:val="20"/>
              </w:rPr>
              <w:t>кредитов,предоставленных</w:t>
            </w:r>
            <w:proofErr w:type="spellEnd"/>
            <w:r w:rsidRPr="004A238B">
              <w:rPr>
                <w:i/>
                <w:iCs/>
                <w:sz w:val="20"/>
              </w:rPr>
              <w:t xml:space="preserve"> юридическим лицам из бюджетов муниципальных районов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0,000</w:t>
            </w:r>
          </w:p>
        </w:tc>
      </w:tr>
      <w:tr w:rsidR="004A238B" w:rsidRPr="004A238B" w:rsidTr="004A238B">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b/>
                <w:bCs/>
                <w:i/>
                <w:iCs/>
                <w:sz w:val="20"/>
              </w:rPr>
            </w:pPr>
            <w:r w:rsidRPr="004A238B">
              <w:rPr>
                <w:b/>
                <w:bCs/>
                <w:i/>
                <w:iCs/>
                <w:sz w:val="20"/>
              </w:rPr>
              <w:t>951 01 05 00 00 00 0000 000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b/>
                <w:bCs/>
                <w:i/>
                <w:iCs/>
                <w:sz w:val="20"/>
              </w:rPr>
            </w:pPr>
            <w:r w:rsidRPr="004A238B">
              <w:rPr>
                <w:b/>
                <w:bCs/>
                <w:i/>
                <w:iCs/>
                <w:sz w:val="20"/>
              </w:rPr>
              <w:t>Изменение остатков средств бюджета</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b/>
                <w:bCs/>
                <w:sz w:val="20"/>
              </w:rPr>
            </w:pPr>
            <w:r w:rsidRPr="004A238B">
              <w:rPr>
                <w:rFonts w:ascii="Arial CYR" w:hAnsi="Arial CYR" w:cs="Arial CYR"/>
                <w:b/>
                <w:bCs/>
                <w:sz w:val="20"/>
              </w:rPr>
              <w:t>48 972,932</w:t>
            </w:r>
          </w:p>
        </w:tc>
      </w:tr>
      <w:tr w:rsidR="004A238B" w:rsidRPr="004A238B" w:rsidTr="004A238B">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951 01 05 00 00 00 0000 500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Увеличение остатков средств бюджета</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-628 083,748</w:t>
            </w:r>
          </w:p>
        </w:tc>
      </w:tr>
      <w:tr w:rsidR="004A238B" w:rsidRPr="004A238B" w:rsidTr="004A238B">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sz w:val="20"/>
              </w:rPr>
            </w:pPr>
            <w:r w:rsidRPr="004A238B">
              <w:rPr>
                <w:sz w:val="20"/>
              </w:rPr>
              <w:t>951 01 05 02 01 00 0000 510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sz w:val="20"/>
              </w:rPr>
            </w:pPr>
            <w:r w:rsidRPr="004A238B">
              <w:rPr>
                <w:sz w:val="20"/>
              </w:rPr>
              <w:t>Увеличение прочих остатков денежных средств бюджетов</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-628 083,748</w:t>
            </w:r>
          </w:p>
        </w:tc>
      </w:tr>
      <w:tr w:rsidR="004A238B" w:rsidRPr="004A238B" w:rsidTr="004A238B">
        <w:trPr>
          <w:trHeight w:val="31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sz w:val="20"/>
              </w:rPr>
            </w:pPr>
            <w:r w:rsidRPr="004A238B">
              <w:rPr>
                <w:sz w:val="20"/>
              </w:rPr>
              <w:t>951 01 05 02 01 05 0000 510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sz w:val="20"/>
              </w:rPr>
            </w:pPr>
            <w:r w:rsidRPr="004A238B">
              <w:rPr>
                <w:sz w:val="20"/>
              </w:rPr>
              <w:t>Увеличение прочих остатков денежных средств бюджетов муниципальных районов</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-628 083,748</w:t>
            </w:r>
          </w:p>
        </w:tc>
      </w:tr>
      <w:tr w:rsidR="004A238B" w:rsidRPr="004A238B" w:rsidTr="004A238B">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i/>
                <w:iCs/>
                <w:sz w:val="20"/>
              </w:rPr>
            </w:pPr>
            <w:r w:rsidRPr="004A238B">
              <w:rPr>
                <w:i/>
                <w:iCs/>
                <w:sz w:val="20"/>
              </w:rPr>
              <w:t>951 01 05 00 00 00 0000 600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i/>
                <w:iCs/>
                <w:sz w:val="20"/>
              </w:rPr>
            </w:pPr>
            <w:r w:rsidRPr="004A238B">
              <w:rPr>
                <w:i/>
                <w:iCs/>
                <w:sz w:val="20"/>
              </w:rPr>
              <w:t>Уменьшение остатков средств бюджета</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677 056,680</w:t>
            </w:r>
          </w:p>
        </w:tc>
      </w:tr>
      <w:tr w:rsidR="004A238B" w:rsidRPr="004A238B" w:rsidTr="004A238B">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sz w:val="20"/>
              </w:rPr>
            </w:pPr>
            <w:r w:rsidRPr="004A238B">
              <w:rPr>
                <w:sz w:val="20"/>
              </w:rPr>
              <w:t>951 01 05 02 01 00 0000 610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sz w:val="20"/>
              </w:rPr>
            </w:pPr>
            <w:r w:rsidRPr="004A238B">
              <w:rPr>
                <w:sz w:val="20"/>
              </w:rPr>
              <w:t>Уменьшение прочих остатков денежных средств бюджета</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677 056,680</w:t>
            </w:r>
          </w:p>
        </w:tc>
      </w:tr>
      <w:tr w:rsidR="004A238B" w:rsidRPr="004A238B" w:rsidTr="004A238B">
        <w:trPr>
          <w:trHeight w:val="34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sz w:val="20"/>
              </w:rPr>
            </w:pPr>
            <w:r w:rsidRPr="004A238B">
              <w:rPr>
                <w:sz w:val="20"/>
              </w:rPr>
              <w:t>951 01 05 02 01 05 0000 610</w:t>
            </w:r>
          </w:p>
        </w:tc>
        <w:tc>
          <w:tcPr>
            <w:tcW w:w="6096" w:type="dxa"/>
            <w:tcBorders>
              <w:top w:val="nil"/>
              <w:left w:val="nil"/>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rPr>
                <w:sz w:val="20"/>
              </w:rPr>
            </w:pPr>
            <w:r w:rsidRPr="004A238B">
              <w:rPr>
                <w:sz w:val="20"/>
              </w:rPr>
              <w:t>Уменьшение прочих остатков денежных средств бюджета муниципальных районов</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A238B" w:rsidRPr="004A238B" w:rsidRDefault="004A238B" w:rsidP="004A238B">
            <w:pPr>
              <w:spacing w:after="0" w:line="240" w:lineRule="auto"/>
              <w:jc w:val="center"/>
              <w:rPr>
                <w:rFonts w:ascii="Arial CYR" w:hAnsi="Arial CYR" w:cs="Arial CYR"/>
                <w:sz w:val="20"/>
              </w:rPr>
            </w:pPr>
            <w:r w:rsidRPr="004A238B">
              <w:rPr>
                <w:rFonts w:ascii="Arial CYR" w:hAnsi="Arial CYR" w:cs="Arial CYR"/>
                <w:sz w:val="20"/>
              </w:rPr>
              <w:t>677 056,680</w:t>
            </w:r>
          </w:p>
        </w:tc>
      </w:tr>
      <w:tr w:rsidR="004A238B" w:rsidRPr="004A238B" w:rsidTr="004A238B">
        <w:trPr>
          <w:trHeight w:val="255"/>
        </w:trPr>
        <w:tc>
          <w:tcPr>
            <w:tcW w:w="7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38B" w:rsidRPr="004A238B" w:rsidRDefault="004A238B" w:rsidP="004A238B">
            <w:pPr>
              <w:spacing w:after="0" w:line="240" w:lineRule="auto"/>
              <w:jc w:val="center"/>
              <w:rPr>
                <w:b/>
                <w:bCs/>
                <w:sz w:val="20"/>
              </w:rPr>
            </w:pPr>
            <w:r w:rsidRPr="004A238B">
              <w:rPr>
                <w:b/>
                <w:bCs/>
                <w:sz w:val="20"/>
              </w:rPr>
              <w:t>Итого источники финансирования дефицита</w:t>
            </w:r>
            <w:bookmarkStart w:id="0" w:name="_GoBack"/>
            <w:bookmarkEnd w:id="0"/>
            <w:r w:rsidRPr="004A238B">
              <w:rPr>
                <w:b/>
                <w:bCs/>
                <w:sz w:val="20"/>
              </w:rPr>
              <w:t xml:space="preserve"> бюджета</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238B" w:rsidRPr="004A238B" w:rsidRDefault="004A238B" w:rsidP="004A238B">
            <w:pPr>
              <w:spacing w:after="0" w:line="240" w:lineRule="auto"/>
              <w:jc w:val="center"/>
              <w:rPr>
                <w:rFonts w:ascii="Arial CYR" w:hAnsi="Arial CYR" w:cs="Arial CYR"/>
                <w:b/>
                <w:bCs/>
                <w:sz w:val="20"/>
              </w:rPr>
            </w:pPr>
            <w:r w:rsidRPr="004A238B">
              <w:rPr>
                <w:rFonts w:ascii="Arial CYR" w:hAnsi="Arial CYR" w:cs="Arial CYR"/>
                <w:b/>
                <w:bCs/>
                <w:sz w:val="20"/>
              </w:rPr>
              <w:t>49 972,932</w:t>
            </w:r>
          </w:p>
        </w:tc>
      </w:tr>
      <w:tr w:rsidR="004A238B" w:rsidRPr="004A238B" w:rsidTr="004A238B">
        <w:trPr>
          <w:trHeight w:val="408"/>
        </w:trPr>
        <w:tc>
          <w:tcPr>
            <w:tcW w:w="7792" w:type="dxa"/>
            <w:gridSpan w:val="2"/>
            <w:vMerge/>
            <w:tcBorders>
              <w:top w:val="single" w:sz="4" w:space="0" w:color="auto"/>
              <w:left w:val="single" w:sz="4" w:space="0" w:color="auto"/>
              <w:bottom w:val="single" w:sz="4" w:space="0" w:color="auto"/>
              <w:right w:val="single" w:sz="4" w:space="0" w:color="auto"/>
            </w:tcBorders>
            <w:vAlign w:val="center"/>
            <w:hideMark/>
          </w:tcPr>
          <w:p w:rsidR="004A238B" w:rsidRPr="004A238B" w:rsidRDefault="004A238B" w:rsidP="004A238B">
            <w:pPr>
              <w:spacing w:after="0" w:line="240" w:lineRule="auto"/>
              <w:rPr>
                <w:b/>
                <w:bCs/>
                <w:sz w:val="20"/>
              </w:rPr>
            </w:pPr>
          </w:p>
        </w:tc>
        <w:tc>
          <w:tcPr>
            <w:tcW w:w="2060" w:type="dxa"/>
            <w:vMerge/>
            <w:tcBorders>
              <w:top w:val="nil"/>
              <w:left w:val="single" w:sz="4" w:space="0" w:color="auto"/>
              <w:bottom w:val="single" w:sz="4" w:space="0" w:color="000000"/>
              <w:right w:val="single" w:sz="4" w:space="0" w:color="auto"/>
            </w:tcBorders>
            <w:vAlign w:val="center"/>
            <w:hideMark/>
          </w:tcPr>
          <w:p w:rsidR="004A238B" w:rsidRPr="004A238B" w:rsidRDefault="004A238B" w:rsidP="004A238B">
            <w:pPr>
              <w:spacing w:after="0" w:line="240" w:lineRule="auto"/>
              <w:rPr>
                <w:rFonts w:ascii="Arial CYR" w:hAnsi="Arial CYR" w:cs="Arial CYR"/>
                <w:b/>
                <w:bCs/>
                <w:sz w:val="20"/>
              </w:rPr>
            </w:pPr>
          </w:p>
        </w:tc>
      </w:tr>
    </w:tbl>
    <w:p w:rsidR="004A238B" w:rsidRDefault="004A238B" w:rsidP="0001776C">
      <w:pPr>
        <w:widowControl w:val="0"/>
        <w:autoSpaceDE w:val="0"/>
        <w:autoSpaceDN w:val="0"/>
        <w:adjustRightInd w:val="0"/>
        <w:spacing w:after="0" w:line="240" w:lineRule="auto"/>
        <w:jc w:val="both"/>
        <w:rPr>
          <w:b/>
          <w:color w:val="000000"/>
          <w:sz w:val="26"/>
          <w:szCs w:val="26"/>
        </w:rPr>
      </w:pPr>
    </w:p>
    <w:sectPr w:rsidR="004A238B" w:rsidSect="00AC205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2F"/>
    <w:rsid w:val="0001776C"/>
    <w:rsid w:val="00202132"/>
    <w:rsid w:val="003A4047"/>
    <w:rsid w:val="003E587C"/>
    <w:rsid w:val="004A238B"/>
    <w:rsid w:val="005A7D2F"/>
    <w:rsid w:val="00605A90"/>
    <w:rsid w:val="006A2A2F"/>
    <w:rsid w:val="006A4C4A"/>
    <w:rsid w:val="006A756F"/>
    <w:rsid w:val="006B5FBA"/>
    <w:rsid w:val="006D1B90"/>
    <w:rsid w:val="00737485"/>
    <w:rsid w:val="00752446"/>
    <w:rsid w:val="0075475D"/>
    <w:rsid w:val="007D53F9"/>
    <w:rsid w:val="00AC2058"/>
    <w:rsid w:val="00B440C2"/>
    <w:rsid w:val="00B87B1E"/>
    <w:rsid w:val="00C26E09"/>
    <w:rsid w:val="00C32956"/>
    <w:rsid w:val="00ED22E6"/>
    <w:rsid w:val="00F44EC4"/>
    <w:rsid w:val="00FE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8B65"/>
  <w15:chartTrackingRefBased/>
  <w15:docId w15:val="{65A52828-F361-4C95-99DA-599C3CD0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2F"/>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5A7D2F"/>
    <w:rPr>
      <w:rFonts w:ascii="Times New Roman" w:hAnsi="Times New Roman" w:cs="Times New Roman" w:hint="default"/>
      <w:sz w:val="26"/>
    </w:rPr>
  </w:style>
  <w:style w:type="table" w:styleId="a3">
    <w:name w:val="Table Grid"/>
    <w:basedOn w:val="a1"/>
    <w:rsid w:val="005A7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77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76C"/>
    <w:rPr>
      <w:rFonts w:ascii="Segoe UI" w:eastAsia="Times New Roman" w:hAnsi="Segoe UI" w:cs="Segoe UI"/>
      <w:sz w:val="18"/>
      <w:szCs w:val="18"/>
      <w:lang w:eastAsia="ru-RU"/>
    </w:rPr>
  </w:style>
  <w:style w:type="character" w:styleId="a6">
    <w:name w:val="Hyperlink"/>
    <w:basedOn w:val="a0"/>
    <w:uiPriority w:val="99"/>
    <w:semiHidden/>
    <w:unhideWhenUsed/>
    <w:rsid w:val="004A238B"/>
    <w:rPr>
      <w:color w:val="0000FF"/>
      <w:u w:val="single"/>
    </w:rPr>
  </w:style>
  <w:style w:type="character" w:styleId="a7">
    <w:name w:val="FollowedHyperlink"/>
    <w:basedOn w:val="a0"/>
    <w:uiPriority w:val="99"/>
    <w:semiHidden/>
    <w:unhideWhenUsed/>
    <w:rsid w:val="004A238B"/>
    <w:rPr>
      <w:color w:val="800080"/>
      <w:u w:val="single"/>
    </w:rPr>
  </w:style>
  <w:style w:type="paragraph" w:customStyle="1" w:styleId="msonormal0">
    <w:name w:val="msonormal"/>
    <w:basedOn w:val="a"/>
    <w:rsid w:val="004A238B"/>
    <w:pPr>
      <w:spacing w:before="100" w:beforeAutospacing="1" w:after="100" w:afterAutospacing="1" w:line="240" w:lineRule="auto"/>
    </w:pPr>
    <w:rPr>
      <w:szCs w:val="24"/>
    </w:rPr>
  </w:style>
  <w:style w:type="paragraph" w:customStyle="1" w:styleId="xl91">
    <w:name w:val="xl91"/>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color w:val="000000"/>
      <w:sz w:val="20"/>
    </w:rPr>
  </w:style>
  <w:style w:type="paragraph" w:customStyle="1" w:styleId="xl92">
    <w:name w:val="xl92"/>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color w:val="000000"/>
      <w:sz w:val="20"/>
    </w:rPr>
  </w:style>
  <w:style w:type="paragraph" w:customStyle="1" w:styleId="xl93">
    <w:name w:val="xl93"/>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color w:val="000000"/>
      <w:sz w:val="20"/>
    </w:rPr>
  </w:style>
  <w:style w:type="paragraph" w:customStyle="1" w:styleId="xl94">
    <w:name w:val="xl94"/>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color w:val="000000"/>
      <w:sz w:val="20"/>
    </w:rPr>
  </w:style>
  <w:style w:type="paragraph" w:customStyle="1" w:styleId="xl95">
    <w:name w:val="xl95"/>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color w:val="000000"/>
      <w:sz w:val="20"/>
    </w:rPr>
  </w:style>
  <w:style w:type="paragraph" w:customStyle="1" w:styleId="xl96">
    <w:name w:val="xl96"/>
    <w:basedOn w:val="a"/>
    <w:rsid w:val="004A23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52">
      <w:bodyDiv w:val="1"/>
      <w:marLeft w:val="0"/>
      <w:marRight w:val="0"/>
      <w:marTop w:val="0"/>
      <w:marBottom w:val="0"/>
      <w:divBdr>
        <w:top w:val="none" w:sz="0" w:space="0" w:color="auto"/>
        <w:left w:val="none" w:sz="0" w:space="0" w:color="auto"/>
        <w:bottom w:val="none" w:sz="0" w:space="0" w:color="auto"/>
        <w:right w:val="none" w:sz="0" w:space="0" w:color="auto"/>
      </w:divBdr>
    </w:div>
    <w:div w:id="82923930">
      <w:bodyDiv w:val="1"/>
      <w:marLeft w:val="0"/>
      <w:marRight w:val="0"/>
      <w:marTop w:val="0"/>
      <w:marBottom w:val="0"/>
      <w:divBdr>
        <w:top w:val="none" w:sz="0" w:space="0" w:color="auto"/>
        <w:left w:val="none" w:sz="0" w:space="0" w:color="auto"/>
        <w:bottom w:val="none" w:sz="0" w:space="0" w:color="auto"/>
        <w:right w:val="none" w:sz="0" w:space="0" w:color="auto"/>
      </w:divBdr>
    </w:div>
    <w:div w:id="146214440">
      <w:bodyDiv w:val="1"/>
      <w:marLeft w:val="0"/>
      <w:marRight w:val="0"/>
      <w:marTop w:val="0"/>
      <w:marBottom w:val="0"/>
      <w:divBdr>
        <w:top w:val="none" w:sz="0" w:space="0" w:color="auto"/>
        <w:left w:val="none" w:sz="0" w:space="0" w:color="auto"/>
        <w:bottom w:val="none" w:sz="0" w:space="0" w:color="auto"/>
        <w:right w:val="none" w:sz="0" w:space="0" w:color="auto"/>
      </w:divBdr>
    </w:div>
    <w:div w:id="225846986">
      <w:bodyDiv w:val="1"/>
      <w:marLeft w:val="0"/>
      <w:marRight w:val="0"/>
      <w:marTop w:val="0"/>
      <w:marBottom w:val="0"/>
      <w:divBdr>
        <w:top w:val="none" w:sz="0" w:space="0" w:color="auto"/>
        <w:left w:val="none" w:sz="0" w:space="0" w:color="auto"/>
        <w:bottom w:val="none" w:sz="0" w:space="0" w:color="auto"/>
        <w:right w:val="none" w:sz="0" w:space="0" w:color="auto"/>
      </w:divBdr>
    </w:div>
    <w:div w:id="423573173">
      <w:bodyDiv w:val="1"/>
      <w:marLeft w:val="0"/>
      <w:marRight w:val="0"/>
      <w:marTop w:val="0"/>
      <w:marBottom w:val="0"/>
      <w:divBdr>
        <w:top w:val="none" w:sz="0" w:space="0" w:color="auto"/>
        <w:left w:val="none" w:sz="0" w:space="0" w:color="auto"/>
        <w:bottom w:val="none" w:sz="0" w:space="0" w:color="auto"/>
        <w:right w:val="none" w:sz="0" w:space="0" w:color="auto"/>
      </w:divBdr>
    </w:div>
    <w:div w:id="452210841">
      <w:bodyDiv w:val="1"/>
      <w:marLeft w:val="0"/>
      <w:marRight w:val="0"/>
      <w:marTop w:val="0"/>
      <w:marBottom w:val="0"/>
      <w:divBdr>
        <w:top w:val="none" w:sz="0" w:space="0" w:color="auto"/>
        <w:left w:val="none" w:sz="0" w:space="0" w:color="auto"/>
        <w:bottom w:val="none" w:sz="0" w:space="0" w:color="auto"/>
        <w:right w:val="none" w:sz="0" w:space="0" w:color="auto"/>
      </w:divBdr>
    </w:div>
    <w:div w:id="459108896">
      <w:bodyDiv w:val="1"/>
      <w:marLeft w:val="0"/>
      <w:marRight w:val="0"/>
      <w:marTop w:val="0"/>
      <w:marBottom w:val="0"/>
      <w:divBdr>
        <w:top w:val="none" w:sz="0" w:space="0" w:color="auto"/>
        <w:left w:val="none" w:sz="0" w:space="0" w:color="auto"/>
        <w:bottom w:val="none" w:sz="0" w:space="0" w:color="auto"/>
        <w:right w:val="none" w:sz="0" w:space="0" w:color="auto"/>
      </w:divBdr>
    </w:div>
    <w:div w:id="709960779">
      <w:bodyDiv w:val="1"/>
      <w:marLeft w:val="0"/>
      <w:marRight w:val="0"/>
      <w:marTop w:val="0"/>
      <w:marBottom w:val="0"/>
      <w:divBdr>
        <w:top w:val="none" w:sz="0" w:space="0" w:color="auto"/>
        <w:left w:val="none" w:sz="0" w:space="0" w:color="auto"/>
        <w:bottom w:val="none" w:sz="0" w:space="0" w:color="auto"/>
        <w:right w:val="none" w:sz="0" w:space="0" w:color="auto"/>
      </w:divBdr>
    </w:div>
    <w:div w:id="721952630">
      <w:bodyDiv w:val="1"/>
      <w:marLeft w:val="0"/>
      <w:marRight w:val="0"/>
      <w:marTop w:val="0"/>
      <w:marBottom w:val="0"/>
      <w:divBdr>
        <w:top w:val="none" w:sz="0" w:space="0" w:color="auto"/>
        <w:left w:val="none" w:sz="0" w:space="0" w:color="auto"/>
        <w:bottom w:val="none" w:sz="0" w:space="0" w:color="auto"/>
        <w:right w:val="none" w:sz="0" w:space="0" w:color="auto"/>
      </w:divBdr>
    </w:div>
    <w:div w:id="728845785">
      <w:bodyDiv w:val="1"/>
      <w:marLeft w:val="0"/>
      <w:marRight w:val="0"/>
      <w:marTop w:val="0"/>
      <w:marBottom w:val="0"/>
      <w:divBdr>
        <w:top w:val="none" w:sz="0" w:space="0" w:color="auto"/>
        <w:left w:val="none" w:sz="0" w:space="0" w:color="auto"/>
        <w:bottom w:val="none" w:sz="0" w:space="0" w:color="auto"/>
        <w:right w:val="none" w:sz="0" w:space="0" w:color="auto"/>
      </w:divBdr>
    </w:div>
    <w:div w:id="807741558">
      <w:bodyDiv w:val="1"/>
      <w:marLeft w:val="0"/>
      <w:marRight w:val="0"/>
      <w:marTop w:val="0"/>
      <w:marBottom w:val="0"/>
      <w:divBdr>
        <w:top w:val="none" w:sz="0" w:space="0" w:color="auto"/>
        <w:left w:val="none" w:sz="0" w:space="0" w:color="auto"/>
        <w:bottom w:val="none" w:sz="0" w:space="0" w:color="auto"/>
        <w:right w:val="none" w:sz="0" w:space="0" w:color="auto"/>
      </w:divBdr>
    </w:div>
    <w:div w:id="818040982">
      <w:bodyDiv w:val="1"/>
      <w:marLeft w:val="0"/>
      <w:marRight w:val="0"/>
      <w:marTop w:val="0"/>
      <w:marBottom w:val="0"/>
      <w:divBdr>
        <w:top w:val="none" w:sz="0" w:space="0" w:color="auto"/>
        <w:left w:val="none" w:sz="0" w:space="0" w:color="auto"/>
        <w:bottom w:val="none" w:sz="0" w:space="0" w:color="auto"/>
        <w:right w:val="none" w:sz="0" w:space="0" w:color="auto"/>
      </w:divBdr>
    </w:div>
    <w:div w:id="1145968258">
      <w:bodyDiv w:val="1"/>
      <w:marLeft w:val="0"/>
      <w:marRight w:val="0"/>
      <w:marTop w:val="0"/>
      <w:marBottom w:val="0"/>
      <w:divBdr>
        <w:top w:val="none" w:sz="0" w:space="0" w:color="auto"/>
        <w:left w:val="none" w:sz="0" w:space="0" w:color="auto"/>
        <w:bottom w:val="none" w:sz="0" w:space="0" w:color="auto"/>
        <w:right w:val="none" w:sz="0" w:space="0" w:color="auto"/>
      </w:divBdr>
    </w:div>
    <w:div w:id="1168058166">
      <w:bodyDiv w:val="1"/>
      <w:marLeft w:val="0"/>
      <w:marRight w:val="0"/>
      <w:marTop w:val="0"/>
      <w:marBottom w:val="0"/>
      <w:divBdr>
        <w:top w:val="none" w:sz="0" w:space="0" w:color="auto"/>
        <w:left w:val="none" w:sz="0" w:space="0" w:color="auto"/>
        <w:bottom w:val="none" w:sz="0" w:space="0" w:color="auto"/>
        <w:right w:val="none" w:sz="0" w:space="0" w:color="auto"/>
      </w:divBdr>
    </w:div>
    <w:div w:id="1358892380">
      <w:bodyDiv w:val="1"/>
      <w:marLeft w:val="0"/>
      <w:marRight w:val="0"/>
      <w:marTop w:val="0"/>
      <w:marBottom w:val="0"/>
      <w:divBdr>
        <w:top w:val="none" w:sz="0" w:space="0" w:color="auto"/>
        <w:left w:val="none" w:sz="0" w:space="0" w:color="auto"/>
        <w:bottom w:val="none" w:sz="0" w:space="0" w:color="auto"/>
        <w:right w:val="none" w:sz="0" w:space="0" w:color="auto"/>
      </w:divBdr>
    </w:div>
    <w:div w:id="1430198556">
      <w:bodyDiv w:val="1"/>
      <w:marLeft w:val="0"/>
      <w:marRight w:val="0"/>
      <w:marTop w:val="0"/>
      <w:marBottom w:val="0"/>
      <w:divBdr>
        <w:top w:val="none" w:sz="0" w:space="0" w:color="auto"/>
        <w:left w:val="none" w:sz="0" w:space="0" w:color="auto"/>
        <w:bottom w:val="none" w:sz="0" w:space="0" w:color="auto"/>
        <w:right w:val="none" w:sz="0" w:space="0" w:color="auto"/>
      </w:divBdr>
    </w:div>
    <w:div w:id="1673297785">
      <w:bodyDiv w:val="1"/>
      <w:marLeft w:val="0"/>
      <w:marRight w:val="0"/>
      <w:marTop w:val="0"/>
      <w:marBottom w:val="0"/>
      <w:divBdr>
        <w:top w:val="none" w:sz="0" w:space="0" w:color="auto"/>
        <w:left w:val="none" w:sz="0" w:space="0" w:color="auto"/>
        <w:bottom w:val="none" w:sz="0" w:space="0" w:color="auto"/>
        <w:right w:val="none" w:sz="0" w:space="0" w:color="auto"/>
      </w:divBdr>
    </w:div>
    <w:div w:id="1729113802">
      <w:bodyDiv w:val="1"/>
      <w:marLeft w:val="0"/>
      <w:marRight w:val="0"/>
      <w:marTop w:val="0"/>
      <w:marBottom w:val="0"/>
      <w:divBdr>
        <w:top w:val="none" w:sz="0" w:space="0" w:color="auto"/>
        <w:left w:val="none" w:sz="0" w:space="0" w:color="auto"/>
        <w:bottom w:val="none" w:sz="0" w:space="0" w:color="auto"/>
        <w:right w:val="none" w:sz="0" w:space="0" w:color="auto"/>
      </w:divBdr>
    </w:div>
    <w:div w:id="1781414944">
      <w:bodyDiv w:val="1"/>
      <w:marLeft w:val="0"/>
      <w:marRight w:val="0"/>
      <w:marTop w:val="0"/>
      <w:marBottom w:val="0"/>
      <w:divBdr>
        <w:top w:val="none" w:sz="0" w:space="0" w:color="auto"/>
        <w:left w:val="none" w:sz="0" w:space="0" w:color="auto"/>
        <w:bottom w:val="none" w:sz="0" w:space="0" w:color="auto"/>
        <w:right w:val="none" w:sz="0" w:space="0" w:color="auto"/>
      </w:divBdr>
    </w:div>
    <w:div w:id="1813332709">
      <w:bodyDiv w:val="1"/>
      <w:marLeft w:val="0"/>
      <w:marRight w:val="0"/>
      <w:marTop w:val="0"/>
      <w:marBottom w:val="0"/>
      <w:divBdr>
        <w:top w:val="none" w:sz="0" w:space="0" w:color="auto"/>
        <w:left w:val="none" w:sz="0" w:space="0" w:color="auto"/>
        <w:bottom w:val="none" w:sz="0" w:space="0" w:color="auto"/>
        <w:right w:val="none" w:sz="0" w:space="0" w:color="auto"/>
      </w:divBdr>
    </w:div>
    <w:div w:id="1900509602">
      <w:bodyDiv w:val="1"/>
      <w:marLeft w:val="0"/>
      <w:marRight w:val="0"/>
      <w:marTop w:val="0"/>
      <w:marBottom w:val="0"/>
      <w:divBdr>
        <w:top w:val="none" w:sz="0" w:space="0" w:color="auto"/>
        <w:left w:val="none" w:sz="0" w:space="0" w:color="auto"/>
        <w:bottom w:val="none" w:sz="0" w:space="0" w:color="auto"/>
        <w:right w:val="none" w:sz="0" w:space="0" w:color="auto"/>
      </w:divBdr>
    </w:div>
    <w:div w:id="1959339212">
      <w:bodyDiv w:val="1"/>
      <w:marLeft w:val="0"/>
      <w:marRight w:val="0"/>
      <w:marTop w:val="0"/>
      <w:marBottom w:val="0"/>
      <w:divBdr>
        <w:top w:val="none" w:sz="0" w:space="0" w:color="auto"/>
        <w:left w:val="none" w:sz="0" w:space="0" w:color="auto"/>
        <w:bottom w:val="none" w:sz="0" w:space="0" w:color="auto"/>
        <w:right w:val="none" w:sz="0" w:space="0" w:color="auto"/>
      </w:divBdr>
    </w:div>
    <w:div w:id="2076661617">
      <w:bodyDiv w:val="1"/>
      <w:marLeft w:val="0"/>
      <w:marRight w:val="0"/>
      <w:marTop w:val="0"/>
      <w:marBottom w:val="0"/>
      <w:divBdr>
        <w:top w:val="none" w:sz="0" w:space="0" w:color="auto"/>
        <w:left w:val="none" w:sz="0" w:space="0" w:color="auto"/>
        <w:bottom w:val="none" w:sz="0" w:space="0" w:color="auto"/>
        <w:right w:val="none" w:sz="0" w:space="0" w:color="auto"/>
      </w:divBdr>
    </w:div>
    <w:div w:id="2100133104">
      <w:bodyDiv w:val="1"/>
      <w:marLeft w:val="0"/>
      <w:marRight w:val="0"/>
      <w:marTop w:val="0"/>
      <w:marBottom w:val="0"/>
      <w:divBdr>
        <w:top w:val="none" w:sz="0" w:space="0" w:color="auto"/>
        <w:left w:val="none" w:sz="0" w:space="0" w:color="auto"/>
        <w:bottom w:val="none" w:sz="0" w:space="0" w:color="auto"/>
        <w:right w:val="none" w:sz="0" w:space="0" w:color="auto"/>
      </w:divBdr>
    </w:div>
    <w:div w:id="21325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158</Pages>
  <Words>67956</Words>
  <Characters>387350</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cp:lastPrinted>2024-12-27T07:55:00Z</cp:lastPrinted>
  <dcterms:created xsi:type="dcterms:W3CDTF">2024-11-25T05:23:00Z</dcterms:created>
  <dcterms:modified xsi:type="dcterms:W3CDTF">2024-12-30T08:25:00Z</dcterms:modified>
</cp:coreProperties>
</file>