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A0" w:rsidRPr="00DD2D92" w:rsidRDefault="002C2CA0" w:rsidP="00F61F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4C4231" w:rsidRPr="00DD2D92" w:rsidRDefault="002C2CA0" w:rsidP="002C2CA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 xml:space="preserve">публичных слушаний по обсуждению проекта </w:t>
      </w:r>
    </w:p>
    <w:p w:rsidR="002A2460" w:rsidRDefault="002C2CA0" w:rsidP="002C2CA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 xml:space="preserve">Решения Совета депутатов </w:t>
      </w:r>
      <w:r w:rsidR="00F61FC3" w:rsidRPr="00DD2D92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  <w:r w:rsidRPr="00DD2D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335A8" w:rsidRPr="00DD2D92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</w:p>
    <w:p w:rsidR="002C2CA0" w:rsidRPr="00DD2D92" w:rsidRDefault="002C2CA0" w:rsidP="002C2CA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«Окинский район»</w:t>
      </w:r>
      <w:r w:rsidR="000D50B8" w:rsidRPr="00DD2D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D50B8" w:rsidRPr="00DD2D92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="00C81BD6" w:rsidRPr="00DD2D92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D77052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50284F" w:rsidRPr="00DD2D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D50B8" w:rsidRPr="00DD2D92">
        <w:rPr>
          <w:rFonts w:ascii="Times New Roman" w:hAnsi="Times New Roman" w:cs="Times New Roman"/>
          <w:b/>
          <w:sz w:val="27"/>
          <w:szCs w:val="27"/>
        </w:rPr>
        <w:t>созыва</w:t>
      </w:r>
    </w:p>
    <w:p w:rsidR="00D77052" w:rsidRPr="00D77052" w:rsidRDefault="002C2CA0" w:rsidP="00D7705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«</w:t>
      </w:r>
      <w:r w:rsidR="00D77052" w:rsidRPr="00D77052">
        <w:rPr>
          <w:rFonts w:ascii="Times New Roman" w:hAnsi="Times New Roman" w:cs="Times New Roman"/>
          <w:b/>
          <w:sz w:val="27"/>
          <w:szCs w:val="27"/>
        </w:rPr>
        <w:t>О бюджете муниципального района на 2025 год</w:t>
      </w:r>
    </w:p>
    <w:p w:rsidR="002C2CA0" w:rsidRPr="00DD2D92" w:rsidRDefault="00D77052" w:rsidP="00D7705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7052">
        <w:rPr>
          <w:rFonts w:ascii="Times New Roman" w:hAnsi="Times New Roman" w:cs="Times New Roman"/>
          <w:b/>
          <w:sz w:val="27"/>
          <w:szCs w:val="27"/>
        </w:rPr>
        <w:t>и на плановый период 2026 и 2027 годов</w:t>
      </w:r>
      <w:r w:rsidR="002C2CA0" w:rsidRPr="00DD2D92">
        <w:rPr>
          <w:rFonts w:ascii="Times New Roman" w:hAnsi="Times New Roman" w:cs="Times New Roman"/>
          <w:b/>
          <w:sz w:val="27"/>
          <w:szCs w:val="27"/>
        </w:rPr>
        <w:t>»</w:t>
      </w:r>
    </w:p>
    <w:p w:rsidR="002C2CA0" w:rsidRPr="002A2460" w:rsidRDefault="002C2CA0" w:rsidP="002C2CA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2460" w:rsidRDefault="00D77052" w:rsidP="002A2460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 декабря</w:t>
      </w:r>
      <w:r w:rsidR="002A2460">
        <w:rPr>
          <w:rFonts w:ascii="Times New Roman" w:hAnsi="Times New Roman" w:cs="Times New Roman"/>
          <w:b/>
          <w:sz w:val="27"/>
          <w:szCs w:val="27"/>
        </w:rPr>
        <w:t xml:space="preserve"> 2024 г.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      </w:t>
      </w:r>
      <w:r w:rsidR="002A2460">
        <w:rPr>
          <w:rFonts w:ascii="Times New Roman" w:hAnsi="Times New Roman" w:cs="Times New Roman"/>
          <w:b/>
          <w:sz w:val="27"/>
          <w:szCs w:val="27"/>
        </w:rPr>
        <w:t xml:space="preserve"> с. Орлик</w:t>
      </w:r>
    </w:p>
    <w:p w:rsidR="002A2460" w:rsidRPr="002A2460" w:rsidRDefault="002A2460" w:rsidP="002A246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2CA0" w:rsidRPr="00DD2D92" w:rsidRDefault="002C2CA0" w:rsidP="00D7705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 xml:space="preserve">Публичные слушания </w:t>
      </w:r>
      <w:r w:rsidRPr="00DD2D92">
        <w:rPr>
          <w:rFonts w:ascii="Times New Roman" w:hAnsi="Times New Roman" w:cs="Times New Roman"/>
          <w:sz w:val="27"/>
          <w:szCs w:val="27"/>
        </w:rPr>
        <w:t xml:space="preserve">проведены в соответствии с подпунктом 2 пункта </w:t>
      </w:r>
      <w:r w:rsidR="002A2460"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Start"/>
      <w:r w:rsidRPr="00DD2D92">
        <w:rPr>
          <w:rFonts w:ascii="Times New Roman" w:hAnsi="Times New Roman" w:cs="Times New Roman"/>
          <w:sz w:val="27"/>
          <w:szCs w:val="27"/>
        </w:rPr>
        <w:t>3  ст.</w:t>
      </w:r>
      <w:proofErr w:type="gramEnd"/>
      <w:r w:rsidRPr="00DD2D92">
        <w:rPr>
          <w:rFonts w:ascii="Times New Roman" w:hAnsi="Times New Roman" w:cs="Times New Roman"/>
          <w:sz w:val="27"/>
          <w:szCs w:val="27"/>
        </w:rPr>
        <w:t xml:space="preserve"> 28 Федерального закона от 06.10.2003 года № 131 – ФЗ «Об общих принципах организации местного самоуправления в Российской Федерации», статьи 23 Устава муниципального образования «Окинский район», постановлением Совета депутатов муниципального образования «Окинский район» № </w:t>
      </w:r>
      <w:r w:rsidR="00D77052">
        <w:rPr>
          <w:rFonts w:ascii="Times New Roman" w:hAnsi="Times New Roman" w:cs="Times New Roman"/>
          <w:sz w:val="27"/>
          <w:szCs w:val="27"/>
        </w:rPr>
        <w:t>2</w:t>
      </w:r>
      <w:r w:rsidRPr="00DD2D92">
        <w:rPr>
          <w:rFonts w:ascii="Times New Roman" w:hAnsi="Times New Roman" w:cs="Times New Roman"/>
          <w:sz w:val="27"/>
          <w:szCs w:val="27"/>
        </w:rPr>
        <w:t xml:space="preserve"> от </w:t>
      </w:r>
      <w:r w:rsidR="00D77052">
        <w:rPr>
          <w:rFonts w:ascii="Times New Roman" w:hAnsi="Times New Roman" w:cs="Times New Roman"/>
          <w:sz w:val="27"/>
          <w:szCs w:val="27"/>
        </w:rPr>
        <w:t>25.11</w:t>
      </w:r>
      <w:r w:rsidR="00B41535">
        <w:rPr>
          <w:rFonts w:ascii="Times New Roman" w:hAnsi="Times New Roman" w:cs="Times New Roman"/>
          <w:sz w:val="27"/>
          <w:szCs w:val="27"/>
        </w:rPr>
        <w:t>.2024</w:t>
      </w:r>
      <w:r w:rsidRPr="00DD2D92">
        <w:rPr>
          <w:rFonts w:ascii="Times New Roman" w:hAnsi="Times New Roman" w:cs="Times New Roman"/>
          <w:sz w:val="27"/>
          <w:szCs w:val="27"/>
        </w:rPr>
        <w:t xml:space="preserve"> г. «О проведении публичных слушаний по проекту Решения Совета депутатов муниципального образования «Окинский район» </w:t>
      </w:r>
      <w:r w:rsidR="000D50B8" w:rsidRPr="00DD2D92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D7705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383040" w:rsidRPr="00DD2D9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0D50B8" w:rsidRPr="00DD2D92">
        <w:rPr>
          <w:rFonts w:ascii="Times New Roman" w:hAnsi="Times New Roman" w:cs="Times New Roman"/>
          <w:sz w:val="27"/>
          <w:szCs w:val="27"/>
        </w:rPr>
        <w:t xml:space="preserve"> созыва </w:t>
      </w:r>
      <w:r w:rsidRPr="00DD2D92">
        <w:rPr>
          <w:rFonts w:ascii="Times New Roman" w:hAnsi="Times New Roman" w:cs="Times New Roman"/>
          <w:sz w:val="27"/>
          <w:szCs w:val="27"/>
        </w:rPr>
        <w:t>«</w:t>
      </w:r>
      <w:r w:rsidR="00D77052" w:rsidRPr="00D77052">
        <w:rPr>
          <w:rFonts w:ascii="Times New Roman" w:hAnsi="Times New Roman" w:cs="Times New Roman"/>
          <w:sz w:val="27"/>
          <w:szCs w:val="27"/>
        </w:rPr>
        <w:t>О бюджете му</w:t>
      </w:r>
      <w:r w:rsidR="00D77052">
        <w:rPr>
          <w:rFonts w:ascii="Times New Roman" w:hAnsi="Times New Roman" w:cs="Times New Roman"/>
          <w:sz w:val="27"/>
          <w:szCs w:val="27"/>
        </w:rPr>
        <w:t>ниципального района на 2025 год</w:t>
      </w:r>
      <w:r w:rsidR="00D77052" w:rsidRPr="00D77052">
        <w:rPr>
          <w:rFonts w:ascii="Times New Roman" w:hAnsi="Times New Roman" w:cs="Times New Roman"/>
          <w:sz w:val="27"/>
          <w:szCs w:val="27"/>
        </w:rPr>
        <w:t xml:space="preserve"> и на плановый период 2026 и 2027 годов</w:t>
      </w:r>
      <w:r w:rsidRPr="00DD2D92">
        <w:rPr>
          <w:rFonts w:ascii="Times New Roman" w:hAnsi="Times New Roman" w:cs="Times New Roman"/>
          <w:sz w:val="27"/>
          <w:szCs w:val="27"/>
        </w:rPr>
        <w:t>».</w:t>
      </w:r>
    </w:p>
    <w:p w:rsidR="002C2CA0" w:rsidRPr="00DD2D92" w:rsidRDefault="002C2CA0" w:rsidP="00DD099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sz w:val="27"/>
          <w:szCs w:val="27"/>
        </w:rPr>
        <w:t>Информация о проведении публичных слушаний доведена до сведения общественности через газету «</w:t>
      </w:r>
      <w:proofErr w:type="spellStart"/>
      <w:r w:rsidRPr="00DD2D92">
        <w:rPr>
          <w:rFonts w:ascii="Times New Roman" w:hAnsi="Times New Roman" w:cs="Times New Roman"/>
          <w:sz w:val="27"/>
          <w:szCs w:val="27"/>
        </w:rPr>
        <w:t>Аха</w:t>
      </w:r>
      <w:proofErr w:type="spellEnd"/>
      <w:r w:rsidRPr="00DD2D92">
        <w:rPr>
          <w:rFonts w:ascii="Times New Roman" w:hAnsi="Times New Roman" w:cs="Times New Roman"/>
          <w:sz w:val="27"/>
          <w:szCs w:val="27"/>
        </w:rPr>
        <w:t xml:space="preserve">» от </w:t>
      </w:r>
      <w:r w:rsidR="00D77052">
        <w:rPr>
          <w:rFonts w:ascii="Times New Roman" w:hAnsi="Times New Roman" w:cs="Times New Roman"/>
          <w:sz w:val="27"/>
          <w:szCs w:val="27"/>
        </w:rPr>
        <w:t>29 ноября</w:t>
      </w:r>
      <w:r w:rsidR="00587BE0" w:rsidRPr="00DD2D92">
        <w:rPr>
          <w:rFonts w:ascii="Times New Roman" w:hAnsi="Times New Roman" w:cs="Times New Roman"/>
          <w:sz w:val="27"/>
          <w:szCs w:val="27"/>
        </w:rPr>
        <w:t xml:space="preserve"> </w:t>
      </w:r>
      <w:r w:rsidR="0013479B" w:rsidRPr="00DD2D92">
        <w:rPr>
          <w:rFonts w:ascii="Times New Roman" w:hAnsi="Times New Roman" w:cs="Times New Roman"/>
          <w:sz w:val="27"/>
          <w:szCs w:val="27"/>
        </w:rPr>
        <w:t>2024</w:t>
      </w:r>
      <w:r w:rsidR="00804B56" w:rsidRPr="00DD2D92">
        <w:rPr>
          <w:rFonts w:ascii="Times New Roman" w:hAnsi="Times New Roman" w:cs="Times New Roman"/>
          <w:sz w:val="27"/>
          <w:szCs w:val="27"/>
        </w:rPr>
        <w:t xml:space="preserve"> </w:t>
      </w:r>
      <w:r w:rsidRPr="00DD2D92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D77052">
        <w:rPr>
          <w:rFonts w:ascii="Times New Roman" w:hAnsi="Times New Roman" w:cs="Times New Roman"/>
          <w:sz w:val="27"/>
          <w:szCs w:val="27"/>
        </w:rPr>
        <w:t>54 (9339</w:t>
      </w:r>
      <w:r w:rsidR="00587BE0" w:rsidRPr="00DD2D92">
        <w:rPr>
          <w:rFonts w:ascii="Times New Roman" w:hAnsi="Times New Roman" w:cs="Times New Roman"/>
          <w:sz w:val="27"/>
          <w:szCs w:val="27"/>
        </w:rPr>
        <w:t xml:space="preserve">) и через официальный сайт </w:t>
      </w:r>
      <w:r w:rsidR="00FE2A41" w:rsidRPr="00DD2D92">
        <w:rPr>
          <w:rFonts w:ascii="Times New Roman" w:hAnsi="Times New Roman" w:cs="Times New Roman"/>
          <w:sz w:val="27"/>
          <w:szCs w:val="27"/>
        </w:rPr>
        <w:t>https://okinskij-r81.gosweb.gosuslugi.ru/</w:t>
      </w:r>
    </w:p>
    <w:p w:rsidR="009D756D" w:rsidRPr="00DD2D92" w:rsidRDefault="009D756D" w:rsidP="00DD099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sz w:val="27"/>
          <w:szCs w:val="27"/>
        </w:rPr>
        <w:t xml:space="preserve">Зарегистрировано для участия в публичных слушаниях </w:t>
      </w:r>
      <w:r w:rsidR="0049602A">
        <w:rPr>
          <w:rFonts w:ascii="Times New Roman" w:hAnsi="Times New Roman" w:cs="Times New Roman"/>
          <w:sz w:val="27"/>
          <w:szCs w:val="27"/>
        </w:rPr>
        <w:t xml:space="preserve">22 </w:t>
      </w:r>
      <w:r w:rsidRPr="00DD2D92">
        <w:rPr>
          <w:rFonts w:ascii="Times New Roman" w:hAnsi="Times New Roman" w:cs="Times New Roman"/>
          <w:sz w:val="27"/>
          <w:szCs w:val="27"/>
        </w:rPr>
        <w:t>человек</w:t>
      </w:r>
      <w:r w:rsidR="00B41535">
        <w:rPr>
          <w:rFonts w:ascii="Times New Roman" w:hAnsi="Times New Roman" w:cs="Times New Roman"/>
          <w:sz w:val="27"/>
          <w:szCs w:val="27"/>
        </w:rPr>
        <w:t>а</w:t>
      </w:r>
      <w:r w:rsidRPr="00DD2D92">
        <w:rPr>
          <w:rFonts w:ascii="Times New Roman" w:hAnsi="Times New Roman" w:cs="Times New Roman"/>
          <w:sz w:val="27"/>
          <w:szCs w:val="27"/>
        </w:rPr>
        <w:t>.</w:t>
      </w:r>
    </w:p>
    <w:p w:rsidR="002C2CA0" w:rsidRPr="00DD2D92" w:rsidRDefault="002C2CA0" w:rsidP="00DD0992">
      <w:pPr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Председательствовал</w:t>
      </w:r>
      <w:r w:rsidRPr="00DD2D92">
        <w:rPr>
          <w:rFonts w:ascii="Times New Roman" w:hAnsi="Times New Roman" w:cs="Times New Roman"/>
          <w:sz w:val="27"/>
          <w:szCs w:val="27"/>
        </w:rPr>
        <w:t xml:space="preserve"> на публичных слушаниях </w:t>
      </w:r>
      <w:r w:rsidR="00C81BD6" w:rsidRPr="00DD2D92">
        <w:rPr>
          <w:rFonts w:ascii="Times New Roman" w:hAnsi="Times New Roman" w:cs="Times New Roman"/>
          <w:sz w:val="27"/>
          <w:szCs w:val="27"/>
        </w:rPr>
        <w:t>В.Г. Аюшеев</w:t>
      </w:r>
      <w:r w:rsidRPr="00DD2D92">
        <w:rPr>
          <w:rFonts w:ascii="Times New Roman" w:hAnsi="Times New Roman" w:cs="Times New Roman"/>
          <w:sz w:val="27"/>
          <w:szCs w:val="27"/>
        </w:rPr>
        <w:t xml:space="preserve"> - председатель Совета депутатов </w:t>
      </w:r>
      <w:r w:rsidR="00587BE0" w:rsidRPr="00DD2D9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49602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DD2D92">
        <w:rPr>
          <w:rFonts w:ascii="Times New Roman" w:hAnsi="Times New Roman" w:cs="Times New Roman"/>
          <w:sz w:val="27"/>
          <w:szCs w:val="27"/>
        </w:rPr>
        <w:t>«Окинский район».</w:t>
      </w:r>
    </w:p>
    <w:p w:rsidR="002C2CA0" w:rsidRPr="00D77052" w:rsidRDefault="002C2CA0" w:rsidP="00D7705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DD2D92">
        <w:rPr>
          <w:rFonts w:ascii="Times New Roman" w:hAnsi="Times New Roman" w:cs="Times New Roman"/>
          <w:sz w:val="27"/>
          <w:szCs w:val="27"/>
        </w:rPr>
        <w:t xml:space="preserve"> О проекте Решения Совета депутатов </w:t>
      </w:r>
      <w:r w:rsidR="00587BE0" w:rsidRPr="00DD2D9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«Окинский район» </w:t>
      </w:r>
      <w:r w:rsidR="000D50B8" w:rsidRPr="00DD2D92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D7705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C81BD6" w:rsidRPr="00DD2D9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0D50B8" w:rsidRPr="00DD2D92">
        <w:rPr>
          <w:rFonts w:ascii="Times New Roman" w:hAnsi="Times New Roman" w:cs="Times New Roman"/>
          <w:sz w:val="27"/>
          <w:szCs w:val="27"/>
        </w:rPr>
        <w:t xml:space="preserve"> созыва</w:t>
      </w:r>
      <w:r w:rsidR="00496C35" w:rsidRPr="00DD2D92">
        <w:rPr>
          <w:rFonts w:ascii="Times New Roman" w:hAnsi="Times New Roman" w:cs="Times New Roman"/>
          <w:sz w:val="27"/>
          <w:szCs w:val="27"/>
        </w:rPr>
        <w:t xml:space="preserve"> </w:t>
      </w:r>
      <w:r w:rsidRPr="00DD2D92">
        <w:rPr>
          <w:rFonts w:ascii="Times New Roman" w:hAnsi="Times New Roman" w:cs="Times New Roman"/>
          <w:sz w:val="27"/>
          <w:szCs w:val="27"/>
        </w:rPr>
        <w:t>«</w:t>
      </w:r>
      <w:r w:rsidR="00D77052" w:rsidRPr="00D77052">
        <w:rPr>
          <w:rFonts w:ascii="Times New Roman" w:hAnsi="Times New Roman" w:cs="Times New Roman"/>
          <w:sz w:val="27"/>
          <w:szCs w:val="27"/>
        </w:rPr>
        <w:t>О бюджете муниципального района</w:t>
      </w:r>
      <w:r w:rsidR="00D77052">
        <w:rPr>
          <w:rFonts w:ascii="Times New Roman" w:hAnsi="Times New Roman" w:cs="Times New Roman"/>
          <w:sz w:val="27"/>
          <w:szCs w:val="27"/>
        </w:rPr>
        <w:t xml:space="preserve"> на 2025 год</w:t>
      </w:r>
      <w:r w:rsidR="00D77052" w:rsidRPr="00D77052">
        <w:rPr>
          <w:rFonts w:ascii="Times New Roman" w:hAnsi="Times New Roman" w:cs="Times New Roman"/>
          <w:sz w:val="27"/>
          <w:szCs w:val="27"/>
        </w:rPr>
        <w:t xml:space="preserve">                         и на плановый период 2026 и 2027 годов</w:t>
      </w:r>
    </w:p>
    <w:p w:rsidR="002C2CA0" w:rsidRPr="00DD2D92" w:rsidRDefault="00D77052" w:rsidP="00DD0992">
      <w:pPr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Докладчик</w:t>
      </w:r>
      <w:r w:rsidR="002C2CA0" w:rsidRPr="00DD2D92">
        <w:rPr>
          <w:rFonts w:ascii="Times New Roman" w:hAnsi="Times New Roman" w:cs="Times New Roman"/>
          <w:sz w:val="27"/>
          <w:szCs w:val="27"/>
        </w:rPr>
        <w:t xml:space="preserve">: Иванова М.С. – начальник Финансового управления </w:t>
      </w:r>
      <w:r w:rsidR="00496C35" w:rsidRPr="00DD2D9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804B56" w:rsidRPr="00DD2D9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587BE0" w:rsidRPr="00DD2D9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2C2CA0" w:rsidRPr="00DD2D92">
        <w:rPr>
          <w:rFonts w:ascii="Times New Roman" w:hAnsi="Times New Roman" w:cs="Times New Roman"/>
          <w:sz w:val="27"/>
          <w:szCs w:val="27"/>
        </w:rPr>
        <w:t xml:space="preserve"> «Окинский район»</w:t>
      </w:r>
    </w:p>
    <w:p w:rsidR="0013479B" w:rsidRPr="00DD2D92" w:rsidRDefault="00D77052" w:rsidP="00D7705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Содокладчик: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Жамбалова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Р.К. </w:t>
      </w:r>
      <w:r w:rsidR="002C2CA0" w:rsidRPr="00DD2D92">
        <w:rPr>
          <w:rFonts w:ascii="Times New Roman" w:hAnsi="Times New Roman" w:cs="Times New Roman"/>
          <w:sz w:val="27"/>
          <w:szCs w:val="27"/>
        </w:rPr>
        <w:t xml:space="preserve"> </w:t>
      </w:r>
      <w:r w:rsidR="00FE2A41" w:rsidRPr="00DD2D92">
        <w:rPr>
          <w:rFonts w:ascii="Times New Roman" w:hAnsi="Times New Roman" w:cs="Times New Roman"/>
          <w:sz w:val="27"/>
          <w:szCs w:val="27"/>
        </w:rPr>
        <w:t>–</w:t>
      </w:r>
      <w:r w:rsidR="002C2CA0" w:rsidRPr="00DD2D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2C2CA0" w:rsidRPr="00DD2D92">
        <w:rPr>
          <w:rFonts w:ascii="Times New Roman" w:hAnsi="Times New Roman" w:cs="Times New Roman"/>
          <w:sz w:val="27"/>
          <w:szCs w:val="27"/>
        </w:rPr>
        <w:t xml:space="preserve"> Контрольно-счетной палаты </w:t>
      </w:r>
      <w:r w:rsidR="00587BE0" w:rsidRPr="00DD2D9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4C4231" w:rsidRPr="00DD2D92">
        <w:rPr>
          <w:rFonts w:ascii="Times New Roman" w:hAnsi="Times New Roman" w:cs="Times New Roman"/>
          <w:sz w:val="27"/>
          <w:szCs w:val="27"/>
        </w:rPr>
        <w:t xml:space="preserve"> </w:t>
      </w:r>
      <w:r w:rsidR="002C2CA0" w:rsidRPr="00DD2D92">
        <w:rPr>
          <w:rFonts w:ascii="Times New Roman" w:hAnsi="Times New Roman" w:cs="Times New Roman"/>
          <w:sz w:val="27"/>
          <w:szCs w:val="27"/>
        </w:rPr>
        <w:t>«Окинский район»;</w:t>
      </w:r>
    </w:p>
    <w:p w:rsidR="002C2CA0" w:rsidRPr="00D77052" w:rsidRDefault="002C2CA0" w:rsidP="00D7705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sz w:val="27"/>
          <w:szCs w:val="27"/>
        </w:rPr>
        <w:t xml:space="preserve">По итогам обсуждения проекта Решения Совета депутатов </w:t>
      </w:r>
      <w:r w:rsidR="00587BE0" w:rsidRPr="00DD2D9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DD2D92">
        <w:rPr>
          <w:rFonts w:ascii="Times New Roman" w:hAnsi="Times New Roman" w:cs="Times New Roman"/>
          <w:sz w:val="27"/>
          <w:szCs w:val="27"/>
        </w:rPr>
        <w:t xml:space="preserve"> «Окинский район» </w:t>
      </w:r>
      <w:r w:rsidR="000D50B8" w:rsidRPr="00DD2D92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383040" w:rsidRPr="00DD2D9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D7705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0D50B8" w:rsidRPr="00DD2D92">
        <w:rPr>
          <w:rFonts w:ascii="Times New Roman" w:hAnsi="Times New Roman" w:cs="Times New Roman"/>
          <w:sz w:val="27"/>
          <w:szCs w:val="27"/>
        </w:rPr>
        <w:t xml:space="preserve"> созыва </w:t>
      </w:r>
      <w:r w:rsidRPr="00DD2D92">
        <w:rPr>
          <w:rFonts w:ascii="Times New Roman" w:hAnsi="Times New Roman" w:cs="Times New Roman"/>
          <w:sz w:val="27"/>
          <w:szCs w:val="27"/>
        </w:rPr>
        <w:t>«</w:t>
      </w:r>
      <w:r w:rsidR="00D77052" w:rsidRPr="00D77052">
        <w:rPr>
          <w:rFonts w:ascii="Times New Roman" w:hAnsi="Times New Roman" w:cs="Times New Roman"/>
          <w:sz w:val="27"/>
          <w:szCs w:val="27"/>
        </w:rPr>
        <w:t>О бюджете му</w:t>
      </w:r>
      <w:r w:rsidR="00D77052">
        <w:rPr>
          <w:rFonts w:ascii="Times New Roman" w:hAnsi="Times New Roman" w:cs="Times New Roman"/>
          <w:sz w:val="27"/>
          <w:szCs w:val="27"/>
        </w:rPr>
        <w:t xml:space="preserve">ниципального района на 2025 год </w:t>
      </w:r>
      <w:r w:rsidR="00D77052" w:rsidRPr="00D77052">
        <w:rPr>
          <w:rFonts w:ascii="Times New Roman" w:hAnsi="Times New Roman" w:cs="Times New Roman"/>
          <w:sz w:val="27"/>
          <w:szCs w:val="27"/>
        </w:rPr>
        <w:t>и на плановый период 2026 и 2027 годов</w:t>
      </w:r>
      <w:r w:rsidRPr="00DD2D92">
        <w:rPr>
          <w:rFonts w:ascii="Times New Roman" w:hAnsi="Times New Roman" w:cs="Times New Roman"/>
          <w:sz w:val="27"/>
          <w:szCs w:val="27"/>
        </w:rPr>
        <w:t xml:space="preserve">» участники публичных слушаний </w:t>
      </w:r>
      <w:r w:rsidRPr="00DD2D92">
        <w:rPr>
          <w:rFonts w:ascii="Times New Roman" w:hAnsi="Times New Roman" w:cs="Times New Roman"/>
          <w:b/>
          <w:bCs/>
          <w:sz w:val="27"/>
          <w:szCs w:val="27"/>
        </w:rPr>
        <w:t>рекомендуют:</w:t>
      </w:r>
    </w:p>
    <w:p w:rsidR="00AC3E8B" w:rsidRPr="00D77052" w:rsidRDefault="00AC3E8B" w:rsidP="00D7705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D2D92">
        <w:rPr>
          <w:rFonts w:ascii="Times New Roman" w:hAnsi="Times New Roman" w:cs="Times New Roman"/>
          <w:sz w:val="27"/>
          <w:szCs w:val="27"/>
        </w:rPr>
        <w:t>Одобрить представленный проект Решения Совета де</w:t>
      </w:r>
      <w:r w:rsidR="00D77052">
        <w:rPr>
          <w:rFonts w:ascii="Times New Roman" w:hAnsi="Times New Roman" w:cs="Times New Roman"/>
          <w:sz w:val="27"/>
          <w:szCs w:val="27"/>
        </w:rPr>
        <w:t xml:space="preserve">путатов </w:t>
      </w:r>
      <w:r w:rsidRPr="00DD2D92">
        <w:rPr>
          <w:rFonts w:ascii="Times New Roman" w:hAnsi="Times New Roman" w:cs="Times New Roman"/>
          <w:sz w:val="27"/>
          <w:szCs w:val="27"/>
        </w:rPr>
        <w:t xml:space="preserve">МО «Окинский район» </w:t>
      </w:r>
      <w:r w:rsidRPr="00DD2D92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D7705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DD2D92">
        <w:rPr>
          <w:rFonts w:ascii="Times New Roman" w:hAnsi="Times New Roman" w:cs="Times New Roman"/>
          <w:sz w:val="27"/>
          <w:szCs w:val="27"/>
        </w:rPr>
        <w:t xml:space="preserve"> созыва «</w:t>
      </w:r>
      <w:r w:rsidR="00D77052" w:rsidRPr="00D77052">
        <w:rPr>
          <w:rFonts w:ascii="Times New Roman" w:hAnsi="Times New Roman" w:cs="Times New Roman"/>
          <w:sz w:val="27"/>
          <w:szCs w:val="27"/>
        </w:rPr>
        <w:t>О бюджете муниципального района на 2025 год</w:t>
      </w:r>
      <w:r w:rsidR="00D77052">
        <w:rPr>
          <w:rFonts w:ascii="Times New Roman" w:hAnsi="Times New Roman" w:cs="Times New Roman"/>
          <w:sz w:val="27"/>
          <w:szCs w:val="27"/>
        </w:rPr>
        <w:t xml:space="preserve"> </w:t>
      </w:r>
      <w:r w:rsidR="00D77052" w:rsidRPr="00D77052">
        <w:rPr>
          <w:rFonts w:ascii="Times New Roman" w:hAnsi="Times New Roman" w:cs="Times New Roman"/>
          <w:sz w:val="27"/>
          <w:szCs w:val="27"/>
        </w:rPr>
        <w:t>и на плановый период 2026 и 2027 годов</w:t>
      </w:r>
      <w:r w:rsidRPr="00D77052">
        <w:rPr>
          <w:rFonts w:ascii="Times New Roman" w:hAnsi="Times New Roman" w:cs="Times New Roman"/>
          <w:sz w:val="27"/>
          <w:szCs w:val="27"/>
        </w:rPr>
        <w:t>».</w:t>
      </w:r>
    </w:p>
    <w:p w:rsidR="00D77052" w:rsidRPr="00D77052" w:rsidRDefault="00AC3E8B" w:rsidP="00D7705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77052">
        <w:rPr>
          <w:rFonts w:ascii="Times New Roman" w:hAnsi="Times New Roman" w:cs="Times New Roman"/>
          <w:sz w:val="27"/>
          <w:szCs w:val="27"/>
        </w:rPr>
        <w:t>С</w:t>
      </w:r>
      <w:r w:rsidR="002C2CA0" w:rsidRPr="00D77052">
        <w:rPr>
          <w:rFonts w:ascii="Times New Roman" w:hAnsi="Times New Roman" w:cs="Times New Roman"/>
          <w:sz w:val="27"/>
          <w:szCs w:val="27"/>
        </w:rPr>
        <w:t xml:space="preserve">овету депутатов </w:t>
      </w:r>
      <w:r w:rsidR="00587BE0" w:rsidRPr="00D7705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2C2CA0" w:rsidRPr="00D77052">
        <w:rPr>
          <w:rFonts w:ascii="Times New Roman" w:hAnsi="Times New Roman" w:cs="Times New Roman"/>
          <w:sz w:val="27"/>
          <w:szCs w:val="27"/>
        </w:rPr>
        <w:t xml:space="preserve"> «Окинский район» рассмотреть на очередной </w:t>
      </w:r>
      <w:r w:rsidR="00D77052" w:rsidRPr="00D77052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DD0992" w:rsidRPr="00D77052">
        <w:rPr>
          <w:rFonts w:ascii="Times New Roman" w:hAnsi="Times New Roman" w:cs="Times New Roman"/>
          <w:sz w:val="27"/>
          <w:szCs w:val="27"/>
        </w:rPr>
        <w:t xml:space="preserve"> </w:t>
      </w:r>
      <w:r w:rsidR="002C2CA0" w:rsidRPr="00D77052">
        <w:rPr>
          <w:rFonts w:ascii="Times New Roman" w:hAnsi="Times New Roman" w:cs="Times New Roman"/>
          <w:sz w:val="27"/>
          <w:szCs w:val="27"/>
        </w:rPr>
        <w:t xml:space="preserve">сессии Совета депутатов </w:t>
      </w:r>
      <w:r w:rsidR="00587BE0" w:rsidRPr="00D7705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2C2CA0" w:rsidRPr="00D77052">
        <w:rPr>
          <w:rFonts w:ascii="Times New Roman" w:hAnsi="Times New Roman" w:cs="Times New Roman"/>
          <w:sz w:val="27"/>
          <w:szCs w:val="27"/>
        </w:rPr>
        <w:t xml:space="preserve"> «Окинский </w:t>
      </w:r>
      <w:r w:rsidR="00383040" w:rsidRPr="00D77052">
        <w:rPr>
          <w:rFonts w:ascii="Times New Roman" w:hAnsi="Times New Roman" w:cs="Times New Roman"/>
          <w:sz w:val="27"/>
          <w:szCs w:val="27"/>
        </w:rPr>
        <w:t>район» VI</w:t>
      </w:r>
      <w:r w:rsidR="00D77052" w:rsidRPr="00D7705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0D50B8" w:rsidRPr="00D77052">
        <w:rPr>
          <w:rFonts w:ascii="Times New Roman" w:hAnsi="Times New Roman" w:cs="Times New Roman"/>
          <w:sz w:val="27"/>
          <w:szCs w:val="27"/>
        </w:rPr>
        <w:t xml:space="preserve"> созыва </w:t>
      </w:r>
      <w:r w:rsidR="002C2CA0" w:rsidRPr="00D77052">
        <w:rPr>
          <w:rFonts w:ascii="Times New Roman" w:hAnsi="Times New Roman" w:cs="Times New Roman"/>
          <w:sz w:val="27"/>
          <w:szCs w:val="27"/>
        </w:rPr>
        <w:t>проект Решения «</w:t>
      </w:r>
      <w:r w:rsidR="00D77052" w:rsidRPr="00D77052">
        <w:rPr>
          <w:rFonts w:ascii="Times New Roman" w:hAnsi="Times New Roman" w:cs="Times New Roman"/>
          <w:sz w:val="27"/>
          <w:szCs w:val="27"/>
        </w:rPr>
        <w:t>О бюджете муниципального района на 2025 год            и на плановый период 2026 и 2027 годов</w:t>
      </w:r>
      <w:r w:rsidR="002C2CA0" w:rsidRPr="00D77052">
        <w:rPr>
          <w:rFonts w:ascii="Times New Roman" w:hAnsi="Times New Roman" w:cs="Times New Roman"/>
          <w:sz w:val="27"/>
          <w:szCs w:val="27"/>
        </w:rPr>
        <w:t>».</w:t>
      </w:r>
    </w:p>
    <w:p w:rsidR="00257F55" w:rsidRPr="00D77052" w:rsidRDefault="009D756D" w:rsidP="00D77052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77052">
        <w:rPr>
          <w:rFonts w:ascii="Times New Roman" w:hAnsi="Times New Roman" w:cs="Times New Roman"/>
          <w:sz w:val="27"/>
          <w:szCs w:val="27"/>
        </w:rPr>
        <w:t>Результаты публичных слушаний опубликовать в газете «</w:t>
      </w:r>
      <w:proofErr w:type="spellStart"/>
      <w:r w:rsidRPr="00D77052">
        <w:rPr>
          <w:rFonts w:ascii="Times New Roman" w:hAnsi="Times New Roman" w:cs="Times New Roman"/>
          <w:sz w:val="27"/>
          <w:szCs w:val="27"/>
        </w:rPr>
        <w:t>Аха</w:t>
      </w:r>
      <w:proofErr w:type="spellEnd"/>
      <w:r w:rsidRPr="00D77052">
        <w:rPr>
          <w:rFonts w:ascii="Times New Roman" w:hAnsi="Times New Roman" w:cs="Times New Roman"/>
          <w:sz w:val="27"/>
          <w:szCs w:val="27"/>
        </w:rPr>
        <w:t xml:space="preserve">» и разместить </w:t>
      </w:r>
      <w:r w:rsidR="00D77052" w:rsidRPr="00D77052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D77052">
        <w:rPr>
          <w:rFonts w:ascii="Times New Roman" w:hAnsi="Times New Roman" w:cs="Times New Roman"/>
          <w:sz w:val="27"/>
          <w:szCs w:val="27"/>
        </w:rPr>
        <w:t>на официальном с</w:t>
      </w:r>
      <w:r w:rsidR="00B41535" w:rsidRPr="00D77052">
        <w:rPr>
          <w:rFonts w:ascii="Times New Roman" w:hAnsi="Times New Roman" w:cs="Times New Roman"/>
          <w:sz w:val="27"/>
          <w:szCs w:val="27"/>
        </w:rPr>
        <w:t>айте муниципального образования</w:t>
      </w:r>
      <w:r w:rsidR="006335A8" w:rsidRPr="00D77052">
        <w:rPr>
          <w:rFonts w:ascii="Times New Roman" w:hAnsi="Times New Roman" w:cs="Times New Roman"/>
          <w:sz w:val="27"/>
          <w:szCs w:val="27"/>
        </w:rPr>
        <w:t xml:space="preserve"> </w:t>
      </w:r>
      <w:r w:rsidRPr="00D77052">
        <w:rPr>
          <w:rFonts w:ascii="Times New Roman" w:hAnsi="Times New Roman" w:cs="Times New Roman"/>
          <w:sz w:val="27"/>
          <w:szCs w:val="27"/>
        </w:rPr>
        <w:t>«Окинский район».</w:t>
      </w:r>
    </w:p>
    <w:p w:rsidR="006335A8" w:rsidRPr="002A2460" w:rsidRDefault="006335A8" w:rsidP="002C2CA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7052" w:rsidRDefault="00D77052" w:rsidP="002C2CA0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2CA0" w:rsidRPr="00DD2D92" w:rsidRDefault="002C2CA0" w:rsidP="002C2CA0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>Председательствующий</w:t>
      </w:r>
    </w:p>
    <w:p w:rsidR="00257F55" w:rsidRPr="00DD2D92" w:rsidRDefault="002C2CA0" w:rsidP="002C2CA0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 xml:space="preserve">на публичных слушаниях                                                         </w:t>
      </w:r>
      <w:r w:rsidR="00383040" w:rsidRPr="00DD2D9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E211B" w:rsidRPr="00DD2D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E2A41" w:rsidRPr="00DD2D92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BD08CA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D77052" w:rsidRPr="00D77052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BD08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83040" w:rsidRPr="00DD2D92">
        <w:rPr>
          <w:rFonts w:ascii="Times New Roman" w:hAnsi="Times New Roman" w:cs="Times New Roman"/>
          <w:b/>
          <w:sz w:val="27"/>
          <w:szCs w:val="27"/>
        </w:rPr>
        <w:t>В.Г. Аюшеев</w:t>
      </w:r>
    </w:p>
    <w:p w:rsidR="002A2460" w:rsidRDefault="002A2460" w:rsidP="002C2CA0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62F18" w:rsidRPr="00DD2D92" w:rsidRDefault="002C2CA0" w:rsidP="002C2CA0">
      <w:pPr>
        <w:jc w:val="both"/>
        <w:rPr>
          <w:sz w:val="27"/>
          <w:szCs w:val="27"/>
        </w:rPr>
      </w:pPr>
      <w:r w:rsidRPr="00DD2D92">
        <w:rPr>
          <w:rFonts w:ascii="Times New Roman" w:hAnsi="Times New Roman" w:cs="Times New Roman"/>
          <w:b/>
          <w:sz w:val="27"/>
          <w:szCs w:val="27"/>
        </w:rPr>
        <w:t xml:space="preserve">Секретарь публичных слушаний                </w:t>
      </w:r>
      <w:r w:rsidR="006E211B" w:rsidRPr="00DD2D92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FE2A41" w:rsidRPr="00DD2D9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BD08CA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D77052" w:rsidRPr="00D77052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FE2A41" w:rsidRPr="00DD2D92">
        <w:rPr>
          <w:rFonts w:ascii="Times New Roman" w:hAnsi="Times New Roman" w:cs="Times New Roman"/>
          <w:b/>
          <w:sz w:val="27"/>
          <w:szCs w:val="27"/>
        </w:rPr>
        <w:t xml:space="preserve">А.А. </w:t>
      </w:r>
      <w:proofErr w:type="spellStart"/>
      <w:r w:rsidR="00FE2A41" w:rsidRPr="00DD2D92">
        <w:rPr>
          <w:rFonts w:ascii="Times New Roman" w:hAnsi="Times New Roman" w:cs="Times New Roman"/>
          <w:b/>
          <w:sz w:val="27"/>
          <w:szCs w:val="27"/>
        </w:rPr>
        <w:t>Огзонова</w:t>
      </w:r>
      <w:proofErr w:type="spellEnd"/>
    </w:p>
    <w:sectPr w:rsidR="00162F18" w:rsidRPr="00DD2D92" w:rsidSect="00D77052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E82"/>
    <w:multiLevelType w:val="hybridMultilevel"/>
    <w:tmpl w:val="662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51F87"/>
    <w:multiLevelType w:val="hybridMultilevel"/>
    <w:tmpl w:val="16D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4FF9"/>
    <w:multiLevelType w:val="hybridMultilevel"/>
    <w:tmpl w:val="67D81EDE"/>
    <w:lvl w:ilvl="0" w:tplc="AB3CB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3874655"/>
    <w:multiLevelType w:val="hybridMultilevel"/>
    <w:tmpl w:val="5728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A0"/>
    <w:rsid w:val="00085BBB"/>
    <w:rsid w:val="000D1777"/>
    <w:rsid w:val="000D50B8"/>
    <w:rsid w:val="0013479B"/>
    <w:rsid w:val="00162F18"/>
    <w:rsid w:val="001A72F4"/>
    <w:rsid w:val="00257F55"/>
    <w:rsid w:val="002A2460"/>
    <w:rsid w:val="002C2CA0"/>
    <w:rsid w:val="00383040"/>
    <w:rsid w:val="003F243D"/>
    <w:rsid w:val="0049602A"/>
    <w:rsid w:val="00496C35"/>
    <w:rsid w:val="004C4231"/>
    <w:rsid w:val="0050284F"/>
    <w:rsid w:val="00516E1E"/>
    <w:rsid w:val="00587BE0"/>
    <w:rsid w:val="006335A8"/>
    <w:rsid w:val="006E211B"/>
    <w:rsid w:val="006E6482"/>
    <w:rsid w:val="008015A5"/>
    <w:rsid w:val="00804B56"/>
    <w:rsid w:val="0099270C"/>
    <w:rsid w:val="009D756D"/>
    <w:rsid w:val="009E3196"/>
    <w:rsid w:val="00AB0777"/>
    <w:rsid w:val="00AC3E8B"/>
    <w:rsid w:val="00B41535"/>
    <w:rsid w:val="00BD08CA"/>
    <w:rsid w:val="00C81BD6"/>
    <w:rsid w:val="00CB3EFD"/>
    <w:rsid w:val="00D77052"/>
    <w:rsid w:val="00D8710B"/>
    <w:rsid w:val="00DD0992"/>
    <w:rsid w:val="00DD2D92"/>
    <w:rsid w:val="00DE09A1"/>
    <w:rsid w:val="00F61FC3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DE06"/>
  <w15:docId w15:val="{B63C7F55-FEA1-460C-9920-6119AD9C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A0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E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777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77"/>
    <w:rPr>
      <w:rFonts w:ascii="Arial" w:eastAsia="SimSun" w:hAnsi="Arial" w:cs="Arial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PC-1</cp:lastModifiedBy>
  <cp:revision>36</cp:revision>
  <cp:lastPrinted>2024-12-10T05:35:00Z</cp:lastPrinted>
  <dcterms:created xsi:type="dcterms:W3CDTF">2016-05-05T07:58:00Z</dcterms:created>
  <dcterms:modified xsi:type="dcterms:W3CDTF">2024-12-10T05:37:00Z</dcterms:modified>
</cp:coreProperties>
</file>