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4D31F9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66675</wp:posOffset>
                      </wp:positionV>
                      <wp:extent cx="60102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02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5.25pt" to="474.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7956BF" w:rsidRDefault="007956BF" w:rsidP="00306F1D">
      <w:pPr>
        <w:jc w:val="center"/>
        <w:rPr>
          <w:b/>
          <w:sz w:val="28"/>
          <w:szCs w:val="28"/>
        </w:rPr>
      </w:pPr>
      <w:r w:rsidRPr="007956BF">
        <w:rPr>
          <w:b/>
          <w:sz w:val="28"/>
          <w:szCs w:val="28"/>
        </w:rPr>
        <w:t>РЕШЕНИЕ</w:t>
      </w:r>
    </w:p>
    <w:p w:rsidR="00306F1D" w:rsidRPr="00306F1D" w:rsidRDefault="00306F1D" w:rsidP="00306F1D">
      <w:pPr>
        <w:jc w:val="center"/>
        <w:rPr>
          <w:b/>
          <w:sz w:val="16"/>
          <w:szCs w:val="16"/>
        </w:rPr>
      </w:pPr>
    </w:p>
    <w:p w:rsidR="004D31F9" w:rsidRPr="00F024D6" w:rsidRDefault="004D31F9" w:rsidP="00306F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Pr="00F024D6">
        <w:rPr>
          <w:b/>
          <w:sz w:val="28"/>
          <w:szCs w:val="28"/>
        </w:rPr>
        <w:t xml:space="preserve"> в Решение Совета депутатов </w:t>
      </w:r>
    </w:p>
    <w:p w:rsidR="00B50C03" w:rsidRDefault="004D31F9" w:rsidP="00306F1D">
      <w:pPr>
        <w:jc w:val="center"/>
        <w:rPr>
          <w:b/>
          <w:sz w:val="28"/>
          <w:szCs w:val="28"/>
        </w:rPr>
      </w:pPr>
      <w:r w:rsidRPr="00F024D6">
        <w:rPr>
          <w:b/>
          <w:sz w:val="28"/>
          <w:szCs w:val="28"/>
        </w:rPr>
        <w:t>муниципального образования «Окинский район» от 16 октября 2015 го</w:t>
      </w:r>
      <w:r w:rsidR="00B50C03">
        <w:rPr>
          <w:b/>
          <w:sz w:val="28"/>
          <w:szCs w:val="28"/>
        </w:rPr>
        <w:t>да № 35-2015 «О приёме имуществ</w:t>
      </w:r>
      <w:r>
        <w:rPr>
          <w:b/>
          <w:sz w:val="28"/>
          <w:szCs w:val="28"/>
        </w:rPr>
        <w:t xml:space="preserve"> </w:t>
      </w:r>
      <w:r w:rsidRPr="00F024D6">
        <w:rPr>
          <w:b/>
          <w:sz w:val="28"/>
          <w:szCs w:val="28"/>
        </w:rPr>
        <w:t xml:space="preserve">из государственной собственности Республики Бурятия в муниципальную собственность </w:t>
      </w:r>
    </w:p>
    <w:p w:rsidR="004D31F9" w:rsidRPr="00F024D6" w:rsidRDefault="004D31F9" w:rsidP="00306F1D">
      <w:pPr>
        <w:jc w:val="center"/>
        <w:rPr>
          <w:b/>
          <w:sz w:val="28"/>
          <w:szCs w:val="28"/>
        </w:rPr>
      </w:pPr>
      <w:r w:rsidRPr="00F024D6">
        <w:rPr>
          <w:b/>
          <w:sz w:val="28"/>
          <w:szCs w:val="28"/>
        </w:rPr>
        <w:t>муниципального образования «Окинский район»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4D31F9" w:rsidRPr="00137DFC" w:rsidRDefault="004D31F9" w:rsidP="004D31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7DFC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устранения технической ошибки в Решении Совета депутатов муниципального образования «Окинский район» от 16.10.2015 г. № 35-2015 </w:t>
      </w:r>
      <w:r w:rsidRPr="00137DFC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137DFC">
        <w:rPr>
          <w:b/>
          <w:sz w:val="28"/>
          <w:szCs w:val="28"/>
        </w:rPr>
        <w:t>решил:</w:t>
      </w:r>
    </w:p>
    <w:p w:rsidR="004D31F9" w:rsidRPr="00940558" w:rsidRDefault="004D31F9" w:rsidP="004D31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663F1">
        <w:rPr>
          <w:sz w:val="28"/>
          <w:szCs w:val="28"/>
        </w:rPr>
        <w:t>Внести в Р</w:t>
      </w:r>
      <w:r w:rsidRPr="00940558">
        <w:rPr>
          <w:sz w:val="28"/>
          <w:szCs w:val="28"/>
        </w:rPr>
        <w:t>ешение Совета депутатов от 16.10.</w:t>
      </w:r>
      <w:r>
        <w:rPr>
          <w:sz w:val="28"/>
          <w:szCs w:val="28"/>
        </w:rPr>
        <w:t>20</w:t>
      </w:r>
      <w:r w:rsidRPr="00940558">
        <w:rPr>
          <w:sz w:val="28"/>
          <w:szCs w:val="28"/>
        </w:rPr>
        <w:t>15 г. № 35-2015</w:t>
      </w:r>
      <w:r>
        <w:rPr>
          <w:sz w:val="28"/>
          <w:szCs w:val="28"/>
        </w:rPr>
        <w:t xml:space="preserve"> г.</w:t>
      </w:r>
      <w:r w:rsidRPr="009405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940558">
        <w:rPr>
          <w:sz w:val="28"/>
          <w:szCs w:val="28"/>
        </w:rPr>
        <w:t xml:space="preserve">«О приёме имущества из государственной собственности Республики Бурятия в муниципальную собственность муниципального образования </w:t>
      </w:r>
      <w:r>
        <w:rPr>
          <w:sz w:val="28"/>
          <w:szCs w:val="28"/>
        </w:rPr>
        <w:t xml:space="preserve">                 </w:t>
      </w:r>
      <w:r w:rsidRPr="00940558">
        <w:rPr>
          <w:sz w:val="28"/>
          <w:szCs w:val="28"/>
        </w:rPr>
        <w:t>«Окинский район»</w:t>
      </w:r>
      <w:r>
        <w:rPr>
          <w:sz w:val="28"/>
          <w:szCs w:val="28"/>
        </w:rPr>
        <w:t xml:space="preserve"> изменение, изложив приложение к нему в новой редакции согласно приложению к настоящему Решению.</w:t>
      </w:r>
    </w:p>
    <w:p w:rsidR="004D31F9" w:rsidRDefault="004D31F9" w:rsidP="004D31F9">
      <w:pPr>
        <w:tabs>
          <w:tab w:val="left" w:pos="864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подписания.</w:t>
      </w:r>
    </w:p>
    <w:p w:rsidR="007956BF" w:rsidRDefault="007956BF" w:rsidP="007956BF">
      <w:pPr>
        <w:rPr>
          <w:sz w:val="28"/>
          <w:szCs w:val="28"/>
        </w:rPr>
      </w:pPr>
    </w:p>
    <w:p w:rsidR="004D31F9" w:rsidRDefault="004D31F9" w:rsidP="007956BF">
      <w:pPr>
        <w:rPr>
          <w:sz w:val="28"/>
          <w:szCs w:val="28"/>
        </w:rPr>
      </w:pPr>
    </w:p>
    <w:p w:rsidR="004D31F9" w:rsidRPr="007956BF" w:rsidRDefault="004D31F9" w:rsidP="007956BF">
      <w:pPr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  </w:t>
      </w:r>
      <w:r w:rsidR="00B50C03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 xml:space="preserve">  Б.Д. Балданов</w:t>
      </w:r>
    </w:p>
    <w:p w:rsidR="008644DD" w:rsidRDefault="008644DD" w:rsidP="007956BF">
      <w:pPr>
        <w:rPr>
          <w:sz w:val="27"/>
          <w:szCs w:val="27"/>
        </w:rPr>
      </w:pPr>
    </w:p>
    <w:p w:rsidR="004D31F9" w:rsidRDefault="004D31F9" w:rsidP="007956BF">
      <w:pPr>
        <w:rPr>
          <w:sz w:val="27"/>
          <w:szCs w:val="27"/>
        </w:rPr>
      </w:pPr>
    </w:p>
    <w:p w:rsidR="004D31F9" w:rsidRDefault="004D31F9" w:rsidP="007956BF">
      <w:pPr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870392" w:rsidP="007956BF">
      <w:pPr>
        <w:rPr>
          <w:sz w:val="27"/>
          <w:szCs w:val="27"/>
        </w:rPr>
        <w:sectPr w:rsidR="007956BF" w:rsidRPr="007956BF" w:rsidSect="00B50C03">
          <w:footerReference w:type="even" r:id="rId8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4D31F9">
        <w:rPr>
          <w:sz w:val="27"/>
          <w:szCs w:val="27"/>
        </w:rPr>
        <w:t>1</w:t>
      </w:r>
      <w:r>
        <w:rPr>
          <w:sz w:val="27"/>
          <w:szCs w:val="27"/>
        </w:rPr>
        <w:t xml:space="preserve"> - 2015</w:t>
      </w:r>
    </w:p>
    <w:p w:rsidR="00AE14AC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к Решению 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956BF" w:rsidRPr="007956BF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 4</w:t>
      </w:r>
      <w:r w:rsidR="004D31F9">
        <w:rPr>
          <w:rFonts w:cs="Myriad Pro"/>
          <w:i/>
          <w:iCs/>
          <w:color w:val="000000"/>
          <w:szCs w:val="19"/>
        </w:rPr>
        <w:t>1</w:t>
      </w:r>
      <w:r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F01A79" w:rsidRDefault="00F01A79" w:rsidP="00F01A79">
      <w:pPr>
        <w:pStyle w:val="a3"/>
        <w:jc w:val="right"/>
        <w:rPr>
          <w:rFonts w:ascii="Times New Roman" w:hAnsi="Times New Roman"/>
          <w:iCs/>
          <w:sz w:val="24"/>
        </w:rPr>
      </w:pPr>
    </w:p>
    <w:p w:rsid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 w:rsidRPr="00F01A79">
        <w:rPr>
          <w:rFonts w:ascii="Times New Roman" w:hAnsi="Times New Roman"/>
          <w:i/>
          <w:iCs/>
          <w:sz w:val="24"/>
        </w:rPr>
        <w:t xml:space="preserve">«Приложение </w:t>
      </w:r>
    </w:p>
    <w:p w:rsidR="00F01A79" w:rsidRP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 w:rsidRPr="00F01A79">
        <w:rPr>
          <w:rFonts w:ascii="Times New Roman" w:hAnsi="Times New Roman"/>
          <w:i/>
          <w:iCs/>
          <w:sz w:val="24"/>
        </w:rPr>
        <w:t>к Решению</w:t>
      </w:r>
      <w:r>
        <w:rPr>
          <w:rFonts w:ascii="Times New Roman" w:hAnsi="Times New Roman"/>
          <w:i/>
          <w:iCs/>
          <w:sz w:val="24"/>
        </w:rPr>
        <w:t xml:space="preserve"> </w:t>
      </w:r>
      <w:r w:rsidRPr="00F01A79">
        <w:rPr>
          <w:rFonts w:ascii="Times New Roman" w:hAnsi="Times New Roman"/>
          <w:i/>
          <w:iCs/>
          <w:sz w:val="24"/>
        </w:rPr>
        <w:t>Совета депутатов</w:t>
      </w:r>
    </w:p>
    <w:p w:rsidR="00F01A79" w:rsidRP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 w:rsidRPr="00F01A79">
        <w:rPr>
          <w:rFonts w:ascii="Times New Roman" w:hAnsi="Times New Roman"/>
          <w:i/>
          <w:iCs/>
          <w:sz w:val="24"/>
        </w:rPr>
        <w:t xml:space="preserve"> муниципального образования</w:t>
      </w:r>
    </w:p>
    <w:p w:rsidR="00F01A79" w:rsidRP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 w:rsidRPr="00F01A79">
        <w:rPr>
          <w:rFonts w:ascii="Times New Roman" w:hAnsi="Times New Roman"/>
          <w:i/>
          <w:iCs/>
          <w:sz w:val="24"/>
        </w:rPr>
        <w:t>«Окинский район»</w:t>
      </w:r>
    </w:p>
    <w:p w:rsid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 xml:space="preserve">от </w:t>
      </w:r>
      <w:r w:rsidRPr="00F01A79">
        <w:rPr>
          <w:rFonts w:ascii="Times New Roman" w:hAnsi="Times New Roman"/>
          <w:i/>
          <w:iCs/>
          <w:sz w:val="24"/>
        </w:rPr>
        <w:t xml:space="preserve">16 октября 2015 года </w:t>
      </w:r>
    </w:p>
    <w:p w:rsidR="00F01A79" w:rsidRPr="00F01A79" w:rsidRDefault="00F01A79" w:rsidP="00F01A79">
      <w:pPr>
        <w:pStyle w:val="a3"/>
        <w:jc w:val="right"/>
        <w:rPr>
          <w:rFonts w:ascii="Times New Roman" w:hAnsi="Times New Roman"/>
          <w:i/>
          <w:iCs/>
          <w:sz w:val="24"/>
        </w:rPr>
      </w:pPr>
      <w:r w:rsidRPr="00F01A79">
        <w:rPr>
          <w:rFonts w:ascii="Times New Roman" w:hAnsi="Times New Roman"/>
          <w:i/>
          <w:iCs/>
          <w:sz w:val="24"/>
        </w:rPr>
        <w:t>№ 35-2015</w:t>
      </w:r>
      <w:bookmarkStart w:id="0" w:name="_GoBack"/>
      <w:bookmarkEnd w:id="0"/>
    </w:p>
    <w:p w:rsidR="00F64159" w:rsidRDefault="00F64159" w:rsidP="00F64159">
      <w:pPr>
        <w:tabs>
          <w:tab w:val="left" w:pos="0"/>
        </w:tabs>
        <w:jc w:val="center"/>
        <w:rPr>
          <w:b/>
          <w:iCs/>
          <w:sz w:val="28"/>
          <w:szCs w:val="28"/>
        </w:rPr>
      </w:pPr>
      <w:r w:rsidRPr="0099405F">
        <w:rPr>
          <w:b/>
          <w:iCs/>
          <w:sz w:val="28"/>
          <w:szCs w:val="28"/>
        </w:rPr>
        <w:t xml:space="preserve">Перечень 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iCs/>
          <w:sz w:val="28"/>
          <w:szCs w:val="28"/>
        </w:rPr>
        <w:t>имущества, принимаемого</w:t>
      </w:r>
      <w:r w:rsidRPr="0099405F">
        <w:rPr>
          <w:b/>
          <w:sz w:val="28"/>
          <w:szCs w:val="28"/>
        </w:rPr>
        <w:t xml:space="preserve"> из государственной собственности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sz w:val="28"/>
          <w:szCs w:val="28"/>
        </w:rPr>
        <w:t>Республики Бурятия в муниципальную собственность</w:t>
      </w:r>
    </w:p>
    <w:p w:rsidR="00F64159" w:rsidRDefault="00F64159" w:rsidP="00F64159">
      <w:pPr>
        <w:ind w:left="-426"/>
        <w:jc w:val="center"/>
        <w:rPr>
          <w:bCs/>
          <w:iCs/>
          <w:sz w:val="26"/>
          <w:szCs w:val="26"/>
        </w:rPr>
      </w:pPr>
      <w:r w:rsidRPr="00686CFC">
        <w:rPr>
          <w:b/>
          <w:sz w:val="28"/>
          <w:szCs w:val="28"/>
        </w:rPr>
        <w:t>муниципального образования «Окинский район</w:t>
      </w:r>
      <w:r>
        <w:rPr>
          <w:b/>
          <w:sz w:val="28"/>
          <w:szCs w:val="28"/>
        </w:rPr>
        <w:t>»</w:t>
      </w:r>
    </w:p>
    <w:tbl>
      <w:tblPr>
        <w:tblpPr w:leftFromText="180" w:rightFromText="180" w:vertAnchor="page" w:horzAnchor="margin" w:tblpY="6241"/>
        <w:tblW w:w="5000" w:type="pct"/>
        <w:tblLook w:val="04A0" w:firstRow="1" w:lastRow="0" w:firstColumn="1" w:lastColumn="0" w:noHBand="0" w:noVBand="1"/>
      </w:tblPr>
      <w:tblGrid>
        <w:gridCol w:w="870"/>
        <w:gridCol w:w="4322"/>
        <w:gridCol w:w="1521"/>
        <w:gridCol w:w="1501"/>
        <w:gridCol w:w="1498"/>
      </w:tblGrid>
      <w:tr w:rsidR="004D31F9" w:rsidRPr="007F5DEE" w:rsidTr="00F01A79">
        <w:trPr>
          <w:trHeight w:val="95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7F5DEE">
              <w:rPr>
                <w:b/>
                <w:bCs/>
                <w:color w:val="000000"/>
                <w:szCs w:val="22"/>
              </w:rPr>
              <w:t>п</w:t>
            </w:r>
            <w:proofErr w:type="gramEnd"/>
            <w:r w:rsidRPr="007F5DEE">
              <w:rPr>
                <w:b/>
                <w:bCs/>
                <w:color w:val="000000"/>
                <w:szCs w:val="22"/>
              </w:rPr>
              <w:t>/п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>Наименование товара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>Количество (шт.)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>Цена за единицу (руб.)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>Стоимость товара всего (руб.)</w:t>
            </w:r>
          </w:p>
        </w:tc>
      </w:tr>
      <w:tr w:rsidR="004D31F9" w:rsidRPr="007F5DEE" w:rsidTr="00F01A79">
        <w:trPr>
          <w:trHeight w:val="291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Персональный компьютер в сборе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23 625,00р.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165 375,00р.</w:t>
            </w:r>
          </w:p>
        </w:tc>
      </w:tr>
      <w:tr w:rsidR="004D31F9" w:rsidRPr="007F5DEE" w:rsidTr="00F01A79">
        <w:trPr>
          <w:trHeight w:val="357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2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Принтер лазерный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6 000,00р.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60 000,00р.</w:t>
            </w:r>
          </w:p>
        </w:tc>
      </w:tr>
      <w:tr w:rsidR="004D31F9" w:rsidRPr="007F5DEE" w:rsidTr="00F01A79">
        <w:trPr>
          <w:trHeight w:val="140"/>
        </w:trPr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Наушники с микрофоном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699,80р.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2 799,20р.</w:t>
            </w:r>
          </w:p>
        </w:tc>
      </w:tr>
      <w:tr w:rsidR="004D31F9" w:rsidRPr="007F5DEE" w:rsidTr="00F01A79">
        <w:trPr>
          <w:trHeight w:val="19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Подавитель связи сетей GSM/DCS/3G/</w:t>
            </w:r>
            <w:proofErr w:type="spellStart"/>
            <w:r w:rsidRPr="007F5DEE">
              <w:rPr>
                <w:color w:val="000000"/>
                <w:szCs w:val="22"/>
              </w:rPr>
              <w:t>Wi-Fi</w:t>
            </w:r>
            <w:proofErr w:type="spellEnd"/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18 005,70р.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color w:val="000000"/>
              </w:rPr>
            </w:pPr>
            <w:r w:rsidRPr="007F5DEE">
              <w:rPr>
                <w:color w:val="000000"/>
                <w:szCs w:val="22"/>
              </w:rPr>
              <w:t>18 005,70р.</w:t>
            </w:r>
          </w:p>
        </w:tc>
      </w:tr>
      <w:tr w:rsidR="004D31F9" w:rsidRPr="007F5DEE" w:rsidTr="00F01A79">
        <w:trPr>
          <w:trHeight w:val="47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>
              <w:t>5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Default="004D31F9" w:rsidP="00F01A79">
            <w:pPr>
              <w:jc w:val="center"/>
            </w:pPr>
            <w:r w:rsidRPr="007F5DEE">
              <w:t xml:space="preserve">Персональный компьютер </w:t>
            </w:r>
            <w:r w:rsidRPr="007F5DEE">
              <w:rPr>
                <w:lang w:val="en-US"/>
              </w:rPr>
              <w:t>Aquarius</w:t>
            </w:r>
            <w:r w:rsidRPr="007F5DEE">
              <w:t xml:space="preserve"> </w:t>
            </w:r>
            <w:r w:rsidRPr="007F5DEE">
              <w:rPr>
                <w:lang w:val="en-US"/>
              </w:rPr>
              <w:t>Pro</w:t>
            </w:r>
          </w:p>
          <w:p w:rsidR="004D31F9" w:rsidRPr="007F5DEE" w:rsidRDefault="004D31F9" w:rsidP="00F01A79">
            <w:pPr>
              <w:jc w:val="center"/>
            </w:pPr>
            <w:r w:rsidRPr="007F5DEE">
              <w:rPr>
                <w:lang w:val="en-US"/>
              </w:rPr>
              <w:t>P</w:t>
            </w:r>
            <w:r>
              <w:t>30</w:t>
            </w:r>
            <w:r w:rsidRPr="007F5DEE">
              <w:rPr>
                <w:lang w:val="en-US"/>
              </w:rPr>
              <w:t>S</w:t>
            </w:r>
            <w:r w:rsidRPr="007F5DEE">
              <w:t>51</w:t>
            </w:r>
            <w:r>
              <w:t xml:space="preserve"> </w:t>
            </w:r>
            <w:r w:rsidRPr="007F5DEE">
              <w:t>2120920181301-0011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>100 265,62р.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>100 265,62р.</w:t>
            </w:r>
          </w:p>
        </w:tc>
      </w:tr>
      <w:tr w:rsidR="004D31F9" w:rsidRPr="007F5DEE" w:rsidTr="00F01A79">
        <w:trPr>
          <w:trHeight w:val="168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>
              <w:t>6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t>Системный</w:t>
            </w:r>
            <w:r w:rsidRPr="007F5DEE">
              <w:rPr>
                <w:lang w:val="en-US"/>
              </w:rPr>
              <w:t xml:space="preserve"> </w:t>
            </w:r>
            <w:r w:rsidRPr="007F5DEE">
              <w:t>блок</w:t>
            </w:r>
            <w:r w:rsidRPr="007F5DEE">
              <w:rPr>
                <w:lang w:val="en-US"/>
              </w:rPr>
              <w:t xml:space="preserve"> Aquarius Pro P30 S61</w:t>
            </w:r>
          </w:p>
          <w:p w:rsidR="004D31F9" w:rsidRPr="007F5DEE" w:rsidRDefault="004D31F9" w:rsidP="00F01A79">
            <w:pPr>
              <w:jc w:val="center"/>
            </w:pPr>
            <w:r w:rsidRPr="007F5DEE">
              <w:t>2120831172801-0010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>26 286,00р.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t>26 286,00р.</w:t>
            </w:r>
          </w:p>
        </w:tc>
      </w:tr>
      <w:tr w:rsidR="004D31F9" w:rsidRPr="007F5DEE" w:rsidTr="00F01A79">
        <w:trPr>
          <w:trHeight w:val="15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>
              <w:t>7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t xml:space="preserve">Сканер </w:t>
            </w:r>
            <w:r w:rsidRPr="007F5DEE">
              <w:rPr>
                <w:lang w:val="en-US"/>
              </w:rPr>
              <w:t xml:space="preserve">Xerox </w:t>
            </w:r>
            <w:proofErr w:type="spellStart"/>
            <w:r w:rsidRPr="007F5DEE">
              <w:rPr>
                <w:lang w:val="en-US"/>
              </w:rPr>
              <w:t>DocuMate</w:t>
            </w:r>
            <w:proofErr w:type="spellEnd"/>
            <w:r w:rsidRPr="007F5DEE">
              <w:rPr>
                <w:lang w:val="en-US"/>
              </w:rPr>
              <w:t xml:space="preserve"> 3640</w:t>
            </w:r>
            <w:r>
              <w:t xml:space="preserve"> - </w:t>
            </w:r>
            <w:r w:rsidRPr="007F5DEE">
              <w:rPr>
                <w:lang w:val="en-US"/>
              </w:rPr>
              <w:t>21BCR50</w:t>
            </w:r>
            <w:r w:rsidRPr="007F5DEE">
              <w:t>086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78 835</w:t>
            </w:r>
            <w:r w:rsidRPr="007F5DEE">
              <w:t>,00р.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78 835</w:t>
            </w:r>
            <w:r w:rsidRPr="007F5DEE">
              <w:t>,00р.</w:t>
            </w:r>
          </w:p>
        </w:tc>
      </w:tr>
      <w:tr w:rsidR="004D31F9" w:rsidRPr="007F5DEE" w:rsidTr="00F01A79">
        <w:trPr>
          <w:trHeight w:val="22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>
              <w:t>8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 xml:space="preserve">Принтер лазерный </w:t>
            </w:r>
            <w:r w:rsidRPr="007F5DEE">
              <w:rPr>
                <w:lang w:val="en-US"/>
              </w:rPr>
              <w:t>Xerox</w:t>
            </w:r>
            <w:r w:rsidRPr="007F5DEE">
              <w:t xml:space="preserve"> </w:t>
            </w:r>
            <w:proofErr w:type="spellStart"/>
            <w:r w:rsidRPr="007F5DEE">
              <w:rPr>
                <w:lang w:val="en-US"/>
              </w:rPr>
              <w:t>Phaser</w:t>
            </w:r>
            <w:proofErr w:type="spellEnd"/>
            <w:r w:rsidRPr="007F5DEE">
              <w:t xml:space="preserve"> 3250</w:t>
            </w:r>
            <w:r w:rsidRPr="007F5DEE">
              <w:rPr>
                <w:lang w:val="en-US"/>
              </w:rPr>
              <w:t>DN</w:t>
            </w:r>
            <w:r w:rsidRPr="007F5DEE">
              <w:t>3969396997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8 258</w:t>
            </w:r>
            <w:r w:rsidRPr="007F5DEE">
              <w:t>,00р.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8 258</w:t>
            </w:r>
            <w:r w:rsidRPr="007F5DEE">
              <w:t>,00р.</w:t>
            </w:r>
          </w:p>
        </w:tc>
      </w:tr>
      <w:tr w:rsidR="004D31F9" w:rsidRPr="007F5DEE" w:rsidTr="00F01A79">
        <w:trPr>
          <w:trHeight w:val="18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</w:pPr>
            <w:r>
              <w:t>9</w:t>
            </w:r>
          </w:p>
        </w:tc>
        <w:tc>
          <w:tcPr>
            <w:tcW w:w="2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9" w:rsidRPr="007F5DEE" w:rsidRDefault="004D31F9" w:rsidP="00F01A79">
            <w:pPr>
              <w:jc w:val="center"/>
            </w:pPr>
            <w:r w:rsidRPr="007F5DEE">
              <w:t xml:space="preserve">Монитор </w:t>
            </w:r>
            <w:r w:rsidRPr="007F5DEE">
              <w:rPr>
                <w:lang w:val="en-US"/>
              </w:rPr>
              <w:t>LCD</w:t>
            </w:r>
            <w:r w:rsidRPr="007F5DEE">
              <w:t xml:space="preserve"> </w:t>
            </w:r>
            <w:r w:rsidRPr="007F5DEE">
              <w:rPr>
                <w:lang w:val="en-US"/>
              </w:rPr>
              <w:t>Asus</w:t>
            </w:r>
            <w:r w:rsidRPr="007F5DEE">
              <w:t xml:space="preserve"> </w:t>
            </w:r>
            <w:r w:rsidRPr="007F5DEE">
              <w:rPr>
                <w:lang w:val="en-US"/>
              </w:rPr>
              <w:t>VE</w:t>
            </w:r>
            <w:r w:rsidRPr="007F5DEE">
              <w:t>208</w:t>
            </w:r>
            <w:r w:rsidRPr="007F5DEE">
              <w:rPr>
                <w:lang w:val="en-US"/>
              </w:rPr>
              <w:t>N</w:t>
            </w:r>
            <w:r>
              <w:t xml:space="preserve"> - </w:t>
            </w:r>
            <w:r w:rsidRPr="007F5DEE">
              <w:rPr>
                <w:lang w:val="en-US"/>
              </w:rPr>
              <w:t>C</w:t>
            </w:r>
            <w:r w:rsidRPr="007F5DEE">
              <w:t>1</w:t>
            </w:r>
            <w:r w:rsidRPr="007F5DEE">
              <w:rPr>
                <w:lang w:val="en-US"/>
              </w:rPr>
              <w:t>LMQS</w:t>
            </w:r>
            <w:r w:rsidRPr="007F5DEE">
              <w:t>079623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1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5 672</w:t>
            </w:r>
            <w:r w:rsidRPr="007F5DEE">
              <w:t>,00р.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1F9" w:rsidRPr="007F5DEE" w:rsidRDefault="004D31F9" w:rsidP="00F01A79">
            <w:pPr>
              <w:jc w:val="center"/>
              <w:rPr>
                <w:lang w:val="en-US"/>
              </w:rPr>
            </w:pPr>
            <w:r w:rsidRPr="007F5DEE">
              <w:rPr>
                <w:lang w:val="en-US"/>
              </w:rPr>
              <w:t>5 672</w:t>
            </w:r>
            <w:r w:rsidRPr="007F5DEE">
              <w:t>,00р.</w:t>
            </w:r>
          </w:p>
        </w:tc>
      </w:tr>
      <w:tr w:rsidR="004D31F9" w:rsidRPr="001D55D4" w:rsidTr="00F01A79">
        <w:trPr>
          <w:trHeight w:val="320"/>
        </w:trPr>
        <w:tc>
          <w:tcPr>
            <w:tcW w:w="42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1F9" w:rsidRPr="007F5DEE" w:rsidRDefault="004D31F9" w:rsidP="00F01A79">
            <w:pPr>
              <w:jc w:val="right"/>
              <w:rPr>
                <w:b/>
                <w:bCs/>
                <w:color w:val="000000"/>
              </w:rPr>
            </w:pPr>
            <w:r w:rsidRPr="007F5DEE">
              <w:rPr>
                <w:b/>
                <w:bCs/>
                <w:color w:val="000000"/>
                <w:szCs w:val="22"/>
              </w:rPr>
              <w:t>Итого</w:t>
            </w:r>
            <w:r w:rsidRPr="007F5DEE">
              <w:rPr>
                <w:b/>
              </w:rPr>
              <w:t>: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1F9" w:rsidRPr="001D55D4" w:rsidRDefault="004D31F9" w:rsidP="00F01A7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465496,52</w:t>
            </w:r>
          </w:p>
        </w:tc>
      </w:tr>
    </w:tbl>
    <w:p w:rsidR="007956BF" w:rsidRPr="007956BF" w:rsidRDefault="007956BF" w:rsidP="007956BF">
      <w:pPr>
        <w:rPr>
          <w:sz w:val="26"/>
          <w:szCs w:val="26"/>
        </w:rPr>
      </w:pPr>
    </w:p>
    <w:p w:rsidR="004D31F9" w:rsidRPr="00593159" w:rsidRDefault="004D31F9" w:rsidP="004D31F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Всего </w:t>
      </w:r>
      <w:r w:rsidRPr="00593159">
        <w:rPr>
          <w:b/>
          <w:sz w:val="28"/>
          <w:szCs w:val="28"/>
        </w:rPr>
        <w:t>на общую сумму 465496,52 (четыреста шестьдесят пять тысяч четыреста дев</w:t>
      </w:r>
      <w:r w:rsidR="00F01A79">
        <w:rPr>
          <w:b/>
          <w:sz w:val="28"/>
          <w:szCs w:val="28"/>
        </w:rPr>
        <w:t>яносто шесть) рублей 52 копейки».</w:t>
      </w:r>
    </w:p>
    <w:p w:rsidR="004D31F9" w:rsidRDefault="004D31F9" w:rsidP="004D31F9">
      <w:pPr>
        <w:ind w:left="-426"/>
        <w:jc w:val="center"/>
        <w:rPr>
          <w:bCs/>
          <w:iCs/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p w:rsidR="00F81150" w:rsidRPr="00DF1513" w:rsidRDefault="00F81150" w:rsidP="007956BF">
      <w:pPr>
        <w:spacing w:line="276" w:lineRule="auto"/>
        <w:jc w:val="center"/>
      </w:pPr>
    </w:p>
    <w:sectPr w:rsidR="00F81150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ECE" w:rsidRDefault="00483ECE">
      <w:r>
        <w:separator/>
      </w:r>
    </w:p>
  </w:endnote>
  <w:endnote w:type="continuationSeparator" w:id="0">
    <w:p w:rsidR="00483ECE" w:rsidRDefault="0048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483E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ECE" w:rsidRDefault="00483ECE">
      <w:r>
        <w:separator/>
      </w:r>
    </w:p>
  </w:footnote>
  <w:footnote w:type="continuationSeparator" w:id="0">
    <w:p w:rsidR="00483ECE" w:rsidRDefault="00483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74A1A"/>
    <w:rsid w:val="000E5FC0"/>
    <w:rsid w:val="00137DFC"/>
    <w:rsid w:val="001408BE"/>
    <w:rsid w:val="00303FDE"/>
    <w:rsid w:val="00306F1D"/>
    <w:rsid w:val="00365FB1"/>
    <w:rsid w:val="003663F1"/>
    <w:rsid w:val="003813AF"/>
    <w:rsid w:val="003C36B7"/>
    <w:rsid w:val="003C39CF"/>
    <w:rsid w:val="00452F27"/>
    <w:rsid w:val="00483ECE"/>
    <w:rsid w:val="004A1313"/>
    <w:rsid w:val="004D31F9"/>
    <w:rsid w:val="00593159"/>
    <w:rsid w:val="006F20CE"/>
    <w:rsid w:val="007648E8"/>
    <w:rsid w:val="007956BF"/>
    <w:rsid w:val="008644DD"/>
    <w:rsid w:val="00870392"/>
    <w:rsid w:val="008E7F38"/>
    <w:rsid w:val="00927A6A"/>
    <w:rsid w:val="00A5418B"/>
    <w:rsid w:val="00AE14AC"/>
    <w:rsid w:val="00B50C03"/>
    <w:rsid w:val="00BD2FDD"/>
    <w:rsid w:val="00BF22AF"/>
    <w:rsid w:val="00C66161"/>
    <w:rsid w:val="00C9220E"/>
    <w:rsid w:val="00DE4A98"/>
    <w:rsid w:val="00DF1513"/>
    <w:rsid w:val="00E071F7"/>
    <w:rsid w:val="00F01A79"/>
    <w:rsid w:val="00F024D6"/>
    <w:rsid w:val="00F27FFA"/>
    <w:rsid w:val="00F55686"/>
    <w:rsid w:val="00F64159"/>
    <w:rsid w:val="00F81150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7</cp:revision>
  <cp:lastPrinted>2015-12-29T08:17:00Z</cp:lastPrinted>
  <dcterms:created xsi:type="dcterms:W3CDTF">2015-12-24T07:20:00Z</dcterms:created>
  <dcterms:modified xsi:type="dcterms:W3CDTF">2015-12-29T08:18:00Z</dcterms:modified>
</cp:coreProperties>
</file>