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FE" w:rsidRDefault="00FE73FE" w:rsidP="001A520A"/>
    <w:p w:rsidR="001A520A" w:rsidRDefault="001A520A" w:rsidP="001A520A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2456825</wp:posOffset>
            </wp:positionH>
            <wp:positionV relativeFrom="paragraph">
              <wp:posOffset>-120015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20A" w:rsidRDefault="001A520A" w:rsidP="001A520A">
      <w:pPr>
        <w:jc w:val="center"/>
      </w:pPr>
    </w:p>
    <w:p w:rsidR="001A520A" w:rsidRDefault="001A520A" w:rsidP="001A520A"/>
    <w:p w:rsidR="001A520A" w:rsidRDefault="001A520A" w:rsidP="001A520A">
      <w:pPr>
        <w:jc w:val="center"/>
        <w:rPr>
          <w:b/>
          <w:sz w:val="28"/>
          <w:szCs w:val="28"/>
          <w:lang w:val="en-US"/>
        </w:rPr>
      </w:pPr>
    </w:p>
    <w:tbl>
      <w:tblPr>
        <w:tblW w:w="10065" w:type="dxa"/>
        <w:tblInd w:w="-318" w:type="dxa"/>
        <w:tblLook w:val="0000" w:firstRow="0" w:lastRow="0" w:firstColumn="0" w:lastColumn="0" w:noHBand="0" w:noVBand="0"/>
      </w:tblPr>
      <w:tblGrid>
        <w:gridCol w:w="4893"/>
        <w:gridCol w:w="5172"/>
      </w:tblGrid>
      <w:tr w:rsidR="001A520A" w:rsidRPr="00CF1023" w:rsidTr="00D67094">
        <w:trPr>
          <w:trHeight w:val="1120"/>
        </w:trPr>
        <w:tc>
          <w:tcPr>
            <w:tcW w:w="4893" w:type="dxa"/>
            <w:tcBorders>
              <w:bottom w:val="double" w:sz="4" w:space="0" w:color="auto"/>
            </w:tcBorders>
            <w:shd w:val="clear" w:color="auto" w:fill="auto"/>
          </w:tcPr>
          <w:p w:rsidR="001A520A" w:rsidRPr="003B2372" w:rsidRDefault="001A520A" w:rsidP="008A59B5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Совет депутатов муниципального </w:t>
            </w: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образования «Окинский район»</w:t>
            </w:r>
          </w:p>
          <w:p w:rsidR="001A520A" w:rsidRDefault="001A520A" w:rsidP="008A59B5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Республики Бурятия</w:t>
            </w:r>
          </w:p>
          <w:p w:rsidR="001A520A" w:rsidRPr="006E79FF" w:rsidRDefault="001A520A" w:rsidP="008A59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A520A" w:rsidRPr="006E79FF" w:rsidRDefault="001A520A" w:rsidP="008A59B5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созыв</w:t>
            </w:r>
          </w:p>
        </w:tc>
        <w:tc>
          <w:tcPr>
            <w:tcW w:w="5172" w:type="dxa"/>
            <w:tcBorders>
              <w:bottom w:val="double" w:sz="4" w:space="0" w:color="auto"/>
            </w:tcBorders>
            <w:shd w:val="clear" w:color="auto" w:fill="auto"/>
          </w:tcPr>
          <w:p w:rsidR="001A520A" w:rsidRPr="003B2372" w:rsidRDefault="001A520A" w:rsidP="008A59B5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Республикын </w:t>
            </w:r>
          </w:p>
          <w:p w:rsidR="001A520A" w:rsidRPr="003B2372" w:rsidRDefault="001A520A" w:rsidP="008A59B5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r w:rsidRPr="003B2372"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эн муниципальна байгууламжын депутадуудай Совет</w:t>
            </w:r>
          </w:p>
          <w:p w:rsidR="001A520A" w:rsidRPr="006E79FF" w:rsidRDefault="001A520A" w:rsidP="008A59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A520A" w:rsidRDefault="001A520A" w:rsidP="008A59B5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зарлал</w:t>
            </w:r>
          </w:p>
          <w:p w:rsidR="001A520A" w:rsidRPr="00AA2314" w:rsidRDefault="001A520A" w:rsidP="008A59B5">
            <w:pPr>
              <w:jc w:val="right"/>
              <w:rPr>
                <w:bCs/>
                <w:sz w:val="16"/>
                <w:szCs w:val="16"/>
              </w:rPr>
            </w:pPr>
          </w:p>
        </w:tc>
      </w:tr>
    </w:tbl>
    <w:p w:rsidR="001A520A" w:rsidRPr="00AA2314" w:rsidRDefault="001A520A" w:rsidP="001A520A">
      <w:pPr>
        <w:jc w:val="center"/>
        <w:rPr>
          <w:b/>
          <w:sz w:val="16"/>
          <w:szCs w:val="16"/>
        </w:rPr>
      </w:pPr>
    </w:p>
    <w:p w:rsidR="001A520A" w:rsidRPr="001901CF" w:rsidRDefault="001A520A" w:rsidP="00FE73FE">
      <w:pPr>
        <w:jc w:val="center"/>
        <w:rPr>
          <w:b/>
          <w:sz w:val="28"/>
          <w:szCs w:val="28"/>
        </w:rPr>
      </w:pPr>
      <w:r w:rsidRPr="001901CF">
        <w:rPr>
          <w:b/>
          <w:sz w:val="28"/>
          <w:szCs w:val="28"/>
        </w:rPr>
        <w:t>Р</w:t>
      </w:r>
      <w:r w:rsidR="00D67094">
        <w:rPr>
          <w:b/>
          <w:sz w:val="28"/>
          <w:szCs w:val="28"/>
        </w:rPr>
        <w:t>Е</w:t>
      </w:r>
      <w:r w:rsidRPr="001901CF">
        <w:rPr>
          <w:b/>
          <w:sz w:val="28"/>
          <w:szCs w:val="28"/>
        </w:rPr>
        <w:t>ШЕНИЕ</w:t>
      </w:r>
    </w:p>
    <w:p w:rsidR="001A520A" w:rsidRPr="00AA2314" w:rsidRDefault="001A520A" w:rsidP="001A520A">
      <w:pPr>
        <w:jc w:val="center"/>
        <w:rPr>
          <w:b/>
          <w:sz w:val="16"/>
          <w:szCs w:val="16"/>
        </w:rPr>
      </w:pPr>
    </w:p>
    <w:p w:rsidR="001A520A" w:rsidRDefault="001A520A" w:rsidP="001A5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введении на территории муниципального образования </w:t>
      </w:r>
    </w:p>
    <w:p w:rsidR="001A520A" w:rsidRDefault="001A520A" w:rsidP="001A5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«Окинский район» единого налога на вмененный доход для отдельных видов деятельности и об утверждении размеров корректирующего коэффициента базовой доходности, учитывающего совокупность ведения предпринимательской деятельности, для расчета единого налога на вмененный доход для отдельных видов деятельности </w:t>
      </w:r>
    </w:p>
    <w:p w:rsidR="001A520A" w:rsidRPr="00C23E4B" w:rsidRDefault="001A520A" w:rsidP="001A5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новой редакции</w:t>
      </w:r>
    </w:p>
    <w:p w:rsidR="001A520A" w:rsidRDefault="001A520A" w:rsidP="00C40524">
      <w:pPr>
        <w:ind w:right="-143"/>
        <w:jc w:val="right"/>
        <w:rPr>
          <w:i/>
          <w:sz w:val="28"/>
          <w:szCs w:val="28"/>
        </w:rPr>
      </w:pPr>
    </w:p>
    <w:p w:rsidR="001A520A" w:rsidRPr="00C40524" w:rsidRDefault="001A520A" w:rsidP="001A520A">
      <w:pPr>
        <w:jc w:val="right"/>
        <w:rPr>
          <w:i/>
          <w:sz w:val="28"/>
          <w:szCs w:val="28"/>
        </w:rPr>
      </w:pPr>
      <w:r w:rsidRPr="00C40524">
        <w:rPr>
          <w:i/>
          <w:sz w:val="28"/>
          <w:szCs w:val="28"/>
        </w:rPr>
        <w:t>Принято Советом депутатов</w:t>
      </w:r>
    </w:p>
    <w:p w:rsidR="001A520A" w:rsidRPr="00C40524" w:rsidRDefault="001A520A" w:rsidP="001A520A">
      <w:pPr>
        <w:jc w:val="right"/>
        <w:rPr>
          <w:i/>
          <w:sz w:val="28"/>
          <w:szCs w:val="28"/>
        </w:rPr>
      </w:pPr>
      <w:r w:rsidRPr="00C40524">
        <w:rPr>
          <w:i/>
          <w:sz w:val="28"/>
          <w:szCs w:val="28"/>
        </w:rPr>
        <w:t xml:space="preserve"> муниципального образования</w:t>
      </w:r>
    </w:p>
    <w:p w:rsidR="001A520A" w:rsidRPr="00C40524" w:rsidRDefault="001A520A" w:rsidP="001A520A">
      <w:pPr>
        <w:jc w:val="right"/>
        <w:rPr>
          <w:i/>
          <w:sz w:val="28"/>
          <w:szCs w:val="28"/>
        </w:rPr>
      </w:pPr>
      <w:r w:rsidRPr="00C40524">
        <w:rPr>
          <w:i/>
          <w:sz w:val="28"/>
          <w:szCs w:val="28"/>
        </w:rPr>
        <w:t xml:space="preserve"> «Окинский район» на </w:t>
      </w:r>
      <w:r w:rsidRPr="00C40524">
        <w:rPr>
          <w:i/>
          <w:sz w:val="28"/>
          <w:szCs w:val="28"/>
          <w:lang w:val="en-US"/>
        </w:rPr>
        <w:t>XXX</w:t>
      </w:r>
      <w:r w:rsidR="0049090F" w:rsidRPr="00C40524">
        <w:rPr>
          <w:i/>
          <w:sz w:val="28"/>
          <w:szCs w:val="28"/>
          <w:lang w:val="en-US"/>
        </w:rPr>
        <w:t>I</w:t>
      </w:r>
      <w:r w:rsidR="00FE73FE">
        <w:rPr>
          <w:i/>
          <w:sz w:val="28"/>
          <w:szCs w:val="28"/>
        </w:rPr>
        <w:t xml:space="preserve"> </w:t>
      </w:r>
      <w:r w:rsidRPr="00C40524">
        <w:rPr>
          <w:i/>
          <w:sz w:val="28"/>
          <w:szCs w:val="28"/>
        </w:rPr>
        <w:t>сессии</w:t>
      </w:r>
    </w:p>
    <w:p w:rsidR="001A520A" w:rsidRPr="00C40524" w:rsidRDefault="00026FD8" w:rsidP="001A520A">
      <w:pPr>
        <w:jc w:val="right"/>
        <w:rPr>
          <w:i/>
          <w:sz w:val="28"/>
          <w:szCs w:val="28"/>
        </w:rPr>
      </w:pPr>
      <w:r w:rsidRPr="00C40524">
        <w:rPr>
          <w:i/>
          <w:sz w:val="28"/>
          <w:szCs w:val="28"/>
        </w:rPr>
        <w:t xml:space="preserve">29 </w:t>
      </w:r>
      <w:r w:rsidR="006648D0" w:rsidRPr="00C40524">
        <w:rPr>
          <w:i/>
          <w:sz w:val="28"/>
          <w:szCs w:val="28"/>
        </w:rPr>
        <w:t>ноября</w:t>
      </w:r>
      <w:r w:rsidR="001A520A" w:rsidRPr="00C40524">
        <w:rPr>
          <w:i/>
          <w:sz w:val="28"/>
          <w:szCs w:val="28"/>
        </w:rPr>
        <w:t xml:space="preserve"> 2012 года</w:t>
      </w:r>
    </w:p>
    <w:p w:rsidR="001A520A" w:rsidRDefault="001A520A" w:rsidP="001A520A">
      <w:pPr>
        <w:rPr>
          <w:b/>
          <w:sz w:val="28"/>
          <w:szCs w:val="28"/>
        </w:rPr>
      </w:pPr>
    </w:p>
    <w:p w:rsidR="001A520A" w:rsidRPr="001A520A" w:rsidRDefault="001A520A" w:rsidP="00FE73FE">
      <w:pPr>
        <w:ind w:firstLine="851"/>
        <w:jc w:val="both"/>
        <w:rPr>
          <w:color w:val="000000"/>
          <w:sz w:val="28"/>
          <w:szCs w:val="28"/>
        </w:rPr>
      </w:pPr>
      <w:r w:rsidRPr="00945B7D">
        <w:rPr>
          <w:color w:val="000000"/>
          <w:sz w:val="28"/>
          <w:szCs w:val="28"/>
        </w:rPr>
        <w:t xml:space="preserve">Рассмотрев </w:t>
      </w:r>
      <w:r>
        <w:rPr>
          <w:color w:val="000000"/>
          <w:sz w:val="28"/>
          <w:szCs w:val="28"/>
        </w:rPr>
        <w:t>представленный проект Решения Совета депутатов муниципального образования «Окинский район» «</w:t>
      </w:r>
      <w:r w:rsidRPr="001A520A">
        <w:rPr>
          <w:sz w:val="28"/>
          <w:szCs w:val="28"/>
        </w:rPr>
        <w:t>О введении на территории муниципального образования «Окинский район» единого налога на вмененный доход для отдельных видов деятельности и об утверждении размеров корректирующего коэффициента базовой доходности, учитывающего совокупность ведения предпринимательской деятельности, для расчета единого налога на вмененный доход для отдельных видов деятельности в новой редакции</w:t>
      </w:r>
      <w:r>
        <w:rPr>
          <w:color w:val="000000"/>
          <w:sz w:val="28"/>
          <w:szCs w:val="28"/>
        </w:rPr>
        <w:t>»</w:t>
      </w:r>
      <w:r w:rsidRPr="00945B7D">
        <w:rPr>
          <w:color w:val="000000"/>
          <w:sz w:val="28"/>
          <w:szCs w:val="28"/>
        </w:rPr>
        <w:t xml:space="preserve">, Совет депутатов муниципального образования «Окинский район» </w:t>
      </w:r>
      <w:r w:rsidRPr="00945B7D">
        <w:rPr>
          <w:b/>
          <w:color w:val="000000"/>
          <w:sz w:val="28"/>
          <w:szCs w:val="28"/>
        </w:rPr>
        <w:t>р</w:t>
      </w:r>
      <w:r w:rsidR="00FE73FE">
        <w:rPr>
          <w:b/>
          <w:color w:val="000000"/>
          <w:sz w:val="28"/>
          <w:szCs w:val="28"/>
        </w:rPr>
        <w:t xml:space="preserve"> </w:t>
      </w:r>
      <w:r w:rsidRPr="00945B7D">
        <w:rPr>
          <w:b/>
          <w:color w:val="000000"/>
          <w:sz w:val="28"/>
          <w:szCs w:val="28"/>
        </w:rPr>
        <w:t>е</w:t>
      </w:r>
      <w:r w:rsidR="00FE73FE">
        <w:rPr>
          <w:b/>
          <w:color w:val="000000"/>
          <w:sz w:val="28"/>
          <w:szCs w:val="28"/>
        </w:rPr>
        <w:t xml:space="preserve"> </w:t>
      </w:r>
      <w:r w:rsidRPr="00945B7D">
        <w:rPr>
          <w:b/>
          <w:color w:val="000000"/>
          <w:sz w:val="28"/>
          <w:szCs w:val="28"/>
        </w:rPr>
        <w:t>ш</w:t>
      </w:r>
      <w:r w:rsidR="00FE73FE">
        <w:rPr>
          <w:b/>
          <w:color w:val="000000"/>
          <w:sz w:val="28"/>
          <w:szCs w:val="28"/>
        </w:rPr>
        <w:t xml:space="preserve"> </w:t>
      </w:r>
      <w:r w:rsidRPr="00945B7D">
        <w:rPr>
          <w:b/>
          <w:color w:val="000000"/>
          <w:sz w:val="28"/>
          <w:szCs w:val="28"/>
        </w:rPr>
        <w:t>и</w:t>
      </w:r>
      <w:r w:rsidR="00FE73FE">
        <w:rPr>
          <w:b/>
          <w:color w:val="000000"/>
          <w:sz w:val="28"/>
          <w:szCs w:val="28"/>
        </w:rPr>
        <w:t xml:space="preserve"> </w:t>
      </w:r>
      <w:r w:rsidRPr="00945B7D">
        <w:rPr>
          <w:b/>
          <w:color w:val="000000"/>
          <w:sz w:val="28"/>
          <w:szCs w:val="28"/>
        </w:rPr>
        <w:t>л</w:t>
      </w:r>
      <w:r w:rsidRPr="00945B7D">
        <w:rPr>
          <w:color w:val="000000"/>
          <w:sz w:val="28"/>
          <w:szCs w:val="28"/>
        </w:rPr>
        <w:t>:</w:t>
      </w:r>
    </w:p>
    <w:p w:rsidR="001A520A" w:rsidRPr="001A520A" w:rsidRDefault="001A520A" w:rsidP="00FE73FE">
      <w:pPr>
        <w:ind w:firstLine="851"/>
        <w:jc w:val="both"/>
        <w:rPr>
          <w:color w:val="000000"/>
          <w:sz w:val="16"/>
          <w:szCs w:val="16"/>
        </w:rPr>
      </w:pPr>
    </w:p>
    <w:p w:rsidR="001A520A" w:rsidRDefault="001A520A" w:rsidP="00FE73FE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Ввести на территории муниципального образования «Окинский район» систему налогообложения в виде единого налога на вмененный доход для отдельных видов деятельности.</w:t>
      </w:r>
    </w:p>
    <w:p w:rsidR="001A520A" w:rsidRDefault="001A520A" w:rsidP="00FE73FE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система налогообложения в виде налога на вмененный доход применяется в отношении следующих видов деятельности:</w:t>
      </w:r>
    </w:p>
    <w:p w:rsidR="00730F6A" w:rsidRDefault="00BD4D0C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населению;</w:t>
      </w:r>
    </w:p>
    <w:p w:rsidR="00BD4D0C" w:rsidRDefault="00BD4D0C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ветеринарных услуг;</w:t>
      </w:r>
    </w:p>
    <w:p w:rsidR="00BD4D0C" w:rsidRDefault="00BD4D0C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ремонту</w:t>
      </w:r>
      <w:r w:rsidR="00205B1A">
        <w:rPr>
          <w:sz w:val="28"/>
          <w:szCs w:val="28"/>
        </w:rPr>
        <w:t>, техническому обслуживанию и мойке автотранспортных средств;</w:t>
      </w:r>
    </w:p>
    <w:p w:rsidR="009A3955" w:rsidRDefault="009A3955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оказание услуг по предоставлению во временное владение (в пользование)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автостоянок);</w:t>
      </w:r>
    </w:p>
    <w:p w:rsidR="00205B1A" w:rsidRDefault="00205B1A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владения, и (или) распоряжения) не более 20 транспортных средств, предназначенных для оказания таких услуг;</w:t>
      </w:r>
    </w:p>
    <w:p w:rsidR="00205B1A" w:rsidRDefault="00205B1A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</w:t>
      </w:r>
      <w:r w:rsidR="00D26A42">
        <w:rPr>
          <w:sz w:val="28"/>
          <w:szCs w:val="28"/>
        </w:rPr>
        <w:t>рговли;</w:t>
      </w:r>
    </w:p>
    <w:p w:rsidR="00205B1A" w:rsidRDefault="00205B1A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розничной торговли, осуществляемой через объекты стационарной торговой сети, не имеющей торговых залов, а также объекты нестационарной торговой сети;</w:t>
      </w:r>
    </w:p>
    <w:p w:rsidR="00205B1A" w:rsidRDefault="00205B1A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питания;</w:t>
      </w:r>
    </w:p>
    <w:p w:rsidR="00205B1A" w:rsidRDefault="00205B1A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общественного питания, осуществляемых через объекты организации общественного питания, не имеющие зала обслуживания посетителей</w:t>
      </w:r>
      <w:r w:rsidR="00CA4740">
        <w:rPr>
          <w:sz w:val="28"/>
          <w:szCs w:val="28"/>
        </w:rPr>
        <w:t>;</w:t>
      </w:r>
    </w:p>
    <w:p w:rsidR="00CA4740" w:rsidRDefault="00CA4740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 размещения и проживания не более 500 квадратных метров;</w:t>
      </w:r>
    </w:p>
    <w:p w:rsidR="00CA4740" w:rsidRDefault="00CA4740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посетителей;</w:t>
      </w:r>
    </w:p>
    <w:p w:rsidR="00CA4740" w:rsidRDefault="00CA4740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405F">
        <w:rPr>
          <w:sz w:val="28"/>
          <w:szCs w:val="28"/>
        </w:rPr>
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питания.</w:t>
      </w:r>
    </w:p>
    <w:p w:rsidR="00D5405F" w:rsidRDefault="00D5405F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значения корректирующего коэффициента К-2 базовой доходности, учитывающего совокупность ведения предпринимательской деятельности, для расчета единого налога на вмененный доход для отдельных видов деятельности согласно приложению </w:t>
      </w:r>
      <w:r w:rsidR="006F74A7">
        <w:rPr>
          <w:sz w:val="28"/>
          <w:szCs w:val="28"/>
        </w:rPr>
        <w:t>№</w:t>
      </w:r>
      <w:r>
        <w:rPr>
          <w:sz w:val="28"/>
          <w:szCs w:val="28"/>
        </w:rPr>
        <w:t>1.</w:t>
      </w:r>
    </w:p>
    <w:p w:rsidR="006F74A7" w:rsidRDefault="00D5405F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F74A7">
        <w:rPr>
          <w:sz w:val="28"/>
          <w:szCs w:val="28"/>
        </w:rPr>
        <w:t xml:space="preserve"> У</w:t>
      </w:r>
      <w:r>
        <w:rPr>
          <w:sz w:val="28"/>
          <w:szCs w:val="28"/>
        </w:rPr>
        <w:t>становить значения подкоэффициентов корректирующего коэффициента К-2 базовой доходности, учитывающего совокупность ведения предпринимательс</w:t>
      </w:r>
      <w:r w:rsidR="006F74A7">
        <w:rPr>
          <w:sz w:val="28"/>
          <w:szCs w:val="28"/>
        </w:rPr>
        <w:t>кой деятельности, для расчета единого налога на вмененный доход для отдельных видов деятельности согласно приложению №2.</w:t>
      </w:r>
    </w:p>
    <w:p w:rsidR="00FE73FE" w:rsidRDefault="00FE73FE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1A520A" w:rsidRDefault="006F74A7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1A520A" w:rsidRPr="00730F6A">
        <w:rPr>
          <w:sz w:val="28"/>
          <w:szCs w:val="28"/>
        </w:rPr>
        <w:t xml:space="preserve">Признать утратившим силу Решение </w:t>
      </w:r>
      <w:r w:rsidR="001A520A" w:rsidRPr="00730F6A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IX</w:t>
      </w:r>
      <w:r w:rsidRPr="006F74A7">
        <w:rPr>
          <w:sz w:val="28"/>
          <w:szCs w:val="28"/>
        </w:rPr>
        <w:t xml:space="preserve"> </w:t>
      </w:r>
      <w:r w:rsidR="001A520A" w:rsidRPr="00730F6A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Окинского районного </w:t>
      </w:r>
      <w:r w:rsidR="001A520A" w:rsidRPr="00730F6A">
        <w:rPr>
          <w:sz w:val="28"/>
          <w:szCs w:val="28"/>
        </w:rPr>
        <w:t xml:space="preserve">Совета депутатов </w:t>
      </w:r>
      <w:r>
        <w:rPr>
          <w:sz w:val="28"/>
          <w:szCs w:val="28"/>
          <w:lang w:val="en-US"/>
        </w:rPr>
        <w:t>III</w:t>
      </w:r>
      <w:r w:rsidRPr="006F7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 w:rsidR="001A520A" w:rsidRPr="00730F6A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="001A520A" w:rsidRPr="00730F6A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1A520A" w:rsidRPr="00730F6A">
        <w:rPr>
          <w:sz w:val="28"/>
          <w:szCs w:val="28"/>
        </w:rPr>
        <w:t>.20</w:t>
      </w:r>
      <w:r>
        <w:rPr>
          <w:sz w:val="28"/>
          <w:szCs w:val="28"/>
        </w:rPr>
        <w:t>05</w:t>
      </w:r>
      <w:r w:rsidR="001A520A" w:rsidRPr="00730F6A">
        <w:rPr>
          <w:sz w:val="28"/>
          <w:szCs w:val="28"/>
        </w:rPr>
        <w:t xml:space="preserve"> г. № 6 «</w:t>
      </w:r>
      <w:r>
        <w:rPr>
          <w:sz w:val="28"/>
          <w:szCs w:val="28"/>
        </w:rPr>
        <w:t>О введении на территории муниципального образования «</w:t>
      </w:r>
      <w:r w:rsidR="009225F6">
        <w:rPr>
          <w:sz w:val="28"/>
          <w:szCs w:val="28"/>
        </w:rPr>
        <w:t>О</w:t>
      </w:r>
      <w:r>
        <w:rPr>
          <w:sz w:val="28"/>
          <w:szCs w:val="28"/>
        </w:rPr>
        <w:t>к</w:t>
      </w:r>
      <w:r w:rsidR="009225F6">
        <w:rPr>
          <w:sz w:val="28"/>
          <w:szCs w:val="28"/>
        </w:rPr>
        <w:t>и</w:t>
      </w:r>
      <w:r>
        <w:rPr>
          <w:sz w:val="28"/>
          <w:szCs w:val="28"/>
        </w:rPr>
        <w:t xml:space="preserve">нский район» единого налога на вмененный доход для отдельных видов деятельности и об утверждении размеров корректирующего коэффициента базовой доходности, учитывающего </w:t>
      </w:r>
      <w:r w:rsidR="009640CA">
        <w:rPr>
          <w:sz w:val="28"/>
          <w:szCs w:val="28"/>
        </w:rPr>
        <w:t>совокупность ведения предпринимательской деятельности, для расчета единого налога на вмененный доход для отдельных видов деятельности</w:t>
      </w:r>
      <w:r w:rsidR="001A520A" w:rsidRPr="00730F6A">
        <w:rPr>
          <w:sz w:val="28"/>
          <w:szCs w:val="28"/>
        </w:rPr>
        <w:t>».</w:t>
      </w:r>
    </w:p>
    <w:p w:rsidR="009640CA" w:rsidRDefault="009640CA" w:rsidP="00FE73FE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A520A">
        <w:rPr>
          <w:sz w:val="28"/>
          <w:szCs w:val="28"/>
        </w:rPr>
        <w:t xml:space="preserve"> </w:t>
      </w:r>
      <w:r w:rsidR="001A520A" w:rsidRPr="00AD5997">
        <w:rPr>
          <w:sz w:val="28"/>
          <w:szCs w:val="28"/>
        </w:rPr>
        <w:t xml:space="preserve">Настоящее Решение </w:t>
      </w:r>
      <w:r w:rsidR="00FE73FE">
        <w:rPr>
          <w:sz w:val="28"/>
          <w:szCs w:val="28"/>
        </w:rPr>
        <w:t>подлежит официальному опубликованию</w:t>
      </w:r>
      <w:r>
        <w:rPr>
          <w:sz w:val="28"/>
          <w:szCs w:val="28"/>
        </w:rPr>
        <w:t xml:space="preserve"> до </w:t>
      </w:r>
      <w:r w:rsidR="00FE73FE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FE73FE">
        <w:rPr>
          <w:sz w:val="28"/>
          <w:szCs w:val="28"/>
        </w:rPr>
        <w:t>декаб</w:t>
      </w:r>
      <w:r>
        <w:rPr>
          <w:sz w:val="28"/>
          <w:szCs w:val="28"/>
        </w:rPr>
        <w:t xml:space="preserve">ря 2012 </w:t>
      </w:r>
    </w:p>
    <w:p w:rsidR="009640CA" w:rsidRDefault="009640CA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года.</w:t>
      </w:r>
    </w:p>
    <w:p w:rsidR="001A520A" w:rsidRPr="005733F1" w:rsidRDefault="00964F5F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Настоящее </w:t>
      </w:r>
      <w:r w:rsidR="000E1E3A">
        <w:rPr>
          <w:sz w:val="28"/>
          <w:szCs w:val="28"/>
        </w:rPr>
        <w:t>Р</w:t>
      </w:r>
      <w:r>
        <w:rPr>
          <w:sz w:val="28"/>
          <w:szCs w:val="28"/>
        </w:rPr>
        <w:t>ешение вступает в силу 01 января 2013 года.</w:t>
      </w:r>
    </w:p>
    <w:p w:rsidR="0049090F" w:rsidRPr="005733F1" w:rsidRDefault="0049090F" w:rsidP="009640CA">
      <w:pPr>
        <w:tabs>
          <w:tab w:val="left" w:pos="1134"/>
        </w:tabs>
        <w:ind w:left="708"/>
        <w:jc w:val="both"/>
        <w:rPr>
          <w:sz w:val="28"/>
          <w:szCs w:val="28"/>
        </w:rPr>
      </w:pPr>
    </w:p>
    <w:p w:rsidR="001A520A" w:rsidRPr="005571B8" w:rsidRDefault="001A520A" w:rsidP="001A520A">
      <w:pPr>
        <w:spacing w:before="240"/>
        <w:ind w:firstLine="709"/>
        <w:jc w:val="both"/>
        <w:rPr>
          <w:sz w:val="28"/>
          <w:szCs w:val="28"/>
        </w:rPr>
      </w:pPr>
    </w:p>
    <w:p w:rsidR="0049090F" w:rsidRDefault="0049090F" w:rsidP="001A520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1A520A" w:rsidRPr="000A0D3A" w:rsidRDefault="0049090F" w:rsidP="001A52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« Окинский район»</w:t>
      </w:r>
      <w:r w:rsidR="001A520A">
        <w:rPr>
          <w:b/>
          <w:sz w:val="28"/>
          <w:szCs w:val="28"/>
        </w:rPr>
        <w:tab/>
      </w:r>
      <w:r w:rsidR="001A520A">
        <w:rPr>
          <w:b/>
          <w:sz w:val="28"/>
          <w:szCs w:val="28"/>
        </w:rPr>
        <w:tab/>
      </w:r>
      <w:r w:rsidR="001A520A">
        <w:rPr>
          <w:b/>
          <w:sz w:val="28"/>
          <w:szCs w:val="28"/>
        </w:rPr>
        <w:tab/>
      </w:r>
      <w:r w:rsidR="001A520A">
        <w:rPr>
          <w:b/>
          <w:sz w:val="28"/>
          <w:szCs w:val="28"/>
        </w:rPr>
        <w:tab/>
      </w:r>
      <w:r w:rsidR="001A520A">
        <w:rPr>
          <w:b/>
          <w:sz w:val="28"/>
          <w:szCs w:val="28"/>
        </w:rPr>
        <w:tab/>
      </w:r>
      <w:r w:rsidR="005B72D4">
        <w:rPr>
          <w:b/>
          <w:sz w:val="28"/>
          <w:szCs w:val="28"/>
        </w:rPr>
        <w:t xml:space="preserve"> </w:t>
      </w:r>
      <w:r w:rsidR="001A520A">
        <w:rPr>
          <w:b/>
          <w:sz w:val="28"/>
          <w:szCs w:val="28"/>
        </w:rPr>
        <w:t xml:space="preserve">     </w:t>
      </w:r>
      <w:r w:rsidR="001A520A" w:rsidRPr="000A0D3A">
        <w:rPr>
          <w:b/>
          <w:sz w:val="28"/>
          <w:szCs w:val="28"/>
        </w:rPr>
        <w:t>Б.Д. Балданов</w:t>
      </w:r>
    </w:p>
    <w:p w:rsidR="001A520A" w:rsidRPr="000A0D3A" w:rsidRDefault="001A520A" w:rsidP="001A520A">
      <w:pPr>
        <w:rPr>
          <w:sz w:val="28"/>
          <w:szCs w:val="28"/>
        </w:rPr>
      </w:pPr>
    </w:p>
    <w:p w:rsidR="001A520A" w:rsidRPr="000A0D3A" w:rsidRDefault="001A520A" w:rsidP="001A520A">
      <w:pPr>
        <w:rPr>
          <w:sz w:val="28"/>
          <w:szCs w:val="28"/>
        </w:rPr>
      </w:pPr>
      <w:r w:rsidRPr="000A0D3A">
        <w:rPr>
          <w:sz w:val="28"/>
          <w:szCs w:val="28"/>
        </w:rPr>
        <w:t>с. Орлик</w:t>
      </w:r>
    </w:p>
    <w:p w:rsidR="001A520A" w:rsidRPr="000A0D3A" w:rsidRDefault="00491787" w:rsidP="001A520A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6648D0">
        <w:rPr>
          <w:sz w:val="28"/>
          <w:szCs w:val="28"/>
        </w:rPr>
        <w:t xml:space="preserve"> </w:t>
      </w:r>
      <w:r w:rsidR="00783327">
        <w:rPr>
          <w:sz w:val="28"/>
          <w:szCs w:val="28"/>
        </w:rPr>
        <w:t>ноября</w:t>
      </w:r>
      <w:r w:rsidR="001A520A">
        <w:rPr>
          <w:sz w:val="28"/>
          <w:szCs w:val="28"/>
        </w:rPr>
        <w:t xml:space="preserve"> </w:t>
      </w:r>
      <w:r w:rsidR="001A520A" w:rsidRPr="000A0D3A">
        <w:rPr>
          <w:sz w:val="28"/>
          <w:szCs w:val="28"/>
        </w:rPr>
        <w:t>2012 года</w:t>
      </w:r>
    </w:p>
    <w:p w:rsidR="001A520A" w:rsidRDefault="001A520A" w:rsidP="001A520A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91787">
        <w:rPr>
          <w:sz w:val="28"/>
          <w:szCs w:val="28"/>
        </w:rPr>
        <w:t>41-2012</w:t>
      </w:r>
    </w:p>
    <w:p w:rsidR="00E718C2" w:rsidRDefault="00E718C2"/>
    <w:p w:rsidR="00F64E82" w:rsidRDefault="008512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F64E82" w:rsidRDefault="00F64E82"/>
    <w:p w:rsidR="00C40524" w:rsidRDefault="00C40524" w:rsidP="00EB25C4">
      <w:pPr>
        <w:tabs>
          <w:tab w:val="left" w:pos="9498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</w:t>
      </w:r>
      <w:r w:rsidR="00851270" w:rsidRPr="001901CF">
        <w:rPr>
          <w:i/>
          <w:sz w:val="28"/>
          <w:szCs w:val="28"/>
        </w:rPr>
        <w:t xml:space="preserve">риложение </w:t>
      </w:r>
      <w:r>
        <w:rPr>
          <w:i/>
          <w:sz w:val="28"/>
          <w:szCs w:val="28"/>
        </w:rPr>
        <w:t>1</w:t>
      </w:r>
    </w:p>
    <w:p w:rsidR="00C40524" w:rsidRDefault="00C40524" w:rsidP="00EB25C4">
      <w:pPr>
        <w:ind w:right="2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к Решению</w:t>
      </w:r>
      <w:r w:rsidR="00FE73F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Совета</w:t>
      </w:r>
      <w:r w:rsidR="00FE73F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депутатов</w:t>
      </w:r>
    </w:p>
    <w:p w:rsidR="00C40524" w:rsidRDefault="00D67094" w:rsidP="00EB25C4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</w:t>
      </w:r>
      <w:r w:rsidR="00C40524">
        <w:rPr>
          <w:i/>
          <w:sz w:val="28"/>
          <w:szCs w:val="28"/>
        </w:rPr>
        <w:t xml:space="preserve">униципального образования </w:t>
      </w:r>
    </w:p>
    <w:p w:rsidR="00851270" w:rsidRPr="001901CF" w:rsidRDefault="00C40524" w:rsidP="00EB25C4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«Окинский район» </w:t>
      </w:r>
      <w:bookmarkStart w:id="0" w:name="_GoBack"/>
      <w:bookmarkEnd w:id="0"/>
      <w:r>
        <w:rPr>
          <w:i/>
          <w:sz w:val="28"/>
          <w:szCs w:val="28"/>
        </w:rPr>
        <w:t>№</w:t>
      </w:r>
      <w:r w:rsidR="00490BC7" w:rsidRPr="001901CF">
        <w:rPr>
          <w:i/>
          <w:sz w:val="28"/>
          <w:szCs w:val="28"/>
        </w:rPr>
        <w:t>41-2012</w:t>
      </w:r>
    </w:p>
    <w:p w:rsidR="00851270" w:rsidRPr="001901CF" w:rsidRDefault="00851270" w:rsidP="00EB25C4">
      <w:pPr>
        <w:jc w:val="right"/>
        <w:rPr>
          <w:i/>
          <w:sz w:val="28"/>
          <w:szCs w:val="28"/>
        </w:rPr>
      </w:pPr>
      <w:r w:rsidRPr="001901CF">
        <w:rPr>
          <w:i/>
          <w:sz w:val="28"/>
          <w:szCs w:val="28"/>
        </w:rPr>
        <w:t>от</w:t>
      </w:r>
      <w:r w:rsidR="005733F1" w:rsidRPr="001901CF">
        <w:rPr>
          <w:i/>
          <w:sz w:val="28"/>
          <w:szCs w:val="28"/>
        </w:rPr>
        <w:t>30</w:t>
      </w:r>
      <w:r w:rsidRPr="001901CF">
        <w:rPr>
          <w:i/>
          <w:sz w:val="28"/>
          <w:szCs w:val="28"/>
        </w:rPr>
        <w:t xml:space="preserve"> ноября 2012 года</w:t>
      </w:r>
    </w:p>
    <w:p w:rsidR="00851270" w:rsidRPr="00851270" w:rsidRDefault="00851270">
      <w:pPr>
        <w:rPr>
          <w:sz w:val="28"/>
          <w:szCs w:val="28"/>
        </w:rPr>
      </w:pPr>
    </w:p>
    <w:p w:rsidR="00851270" w:rsidRDefault="00851270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Значения корректирующего коэффициента К2, учитывающего величину доходов, специализацию торговой сети, зависимости от места ведения предпринимательской деятельности, зависимости  от количества работающих в сфере услуг, вновь создаваемые объекты предпринимательской деятельности, определяются по следующей формуле:</w:t>
      </w:r>
    </w:p>
    <w:p w:rsidR="00851270" w:rsidRDefault="00851270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К2=К2-1*К2-2*К2-3*К2-4 – при оказании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населению;</w:t>
      </w:r>
    </w:p>
    <w:p w:rsidR="00851270" w:rsidRDefault="00851270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</w:t>
      </w:r>
      <w:r w:rsidR="002F7AAA">
        <w:rPr>
          <w:sz w:val="28"/>
          <w:szCs w:val="28"/>
        </w:rPr>
        <w:t>К2-1*К2-2 – при оказании ветеринарных услуг;</w:t>
      </w:r>
    </w:p>
    <w:p w:rsidR="002F7AAA" w:rsidRDefault="002F7AAA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К2=К2-1*К2-2*К2-3*К2-4 – при оказании услуг по ремонту, техническому обслуживанию и мойке автотранспортных средств;</w:t>
      </w:r>
    </w:p>
    <w:p w:rsidR="00F54F13" w:rsidRDefault="00F54F13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К2=К2-1*К2-2*К2-3*К2-4 - при оказании услуг по предоставлению во временное владение (в пользование)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</w:t>
      </w:r>
      <w:r w:rsidR="009402FC">
        <w:rPr>
          <w:sz w:val="28"/>
          <w:szCs w:val="28"/>
        </w:rPr>
        <w:t>;</w:t>
      </w:r>
    </w:p>
    <w:p w:rsidR="002F7AAA" w:rsidRDefault="002F7AAA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 К2-1*К2-2 - при оказании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владения, и (или) распоряжения) не более 20 транспортных средств, предназначенных для оказания таких услуг;</w:t>
      </w:r>
    </w:p>
    <w:p w:rsidR="002F7AAA" w:rsidRDefault="002F7AAA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К2=К2-1*К2-2*К2-3 - 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торговли;</w:t>
      </w:r>
    </w:p>
    <w:p w:rsidR="00851270" w:rsidRDefault="002F7AAA" w:rsidP="00FE7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</w:t>
      </w:r>
      <w:r w:rsidR="00D73B38" w:rsidRPr="00D73B38">
        <w:rPr>
          <w:sz w:val="28"/>
          <w:szCs w:val="28"/>
        </w:rPr>
        <w:t xml:space="preserve"> </w:t>
      </w:r>
      <w:r w:rsidR="00D73B38">
        <w:rPr>
          <w:sz w:val="28"/>
          <w:szCs w:val="28"/>
        </w:rPr>
        <w:t>К2-1*К2-2*К2-3 - розничной торговли, осуществляемой через объекты стационарной торговой сети, не имеющей торговых залов, а также объекты нестационарной торговой сети;</w:t>
      </w:r>
    </w:p>
    <w:p w:rsidR="00D73B38" w:rsidRDefault="00D73B38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К2=К2-1*К2-2*К2-3 - при оказании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питания;</w:t>
      </w:r>
    </w:p>
    <w:p w:rsidR="00D73B38" w:rsidRDefault="00D73B38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К2=К2-1*К2-2*К2-3 - при оказании услуг общественного питания, осуществляемых через объекты организации общественного питания, не имеющие зала обслуживания посетителей;</w:t>
      </w:r>
    </w:p>
    <w:p w:rsidR="00D73B38" w:rsidRDefault="00D73B38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К2=К2-1*К2-2*К2-3 – при оказании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 размещения и проживания не более 500 квадратных метров;</w:t>
      </w:r>
    </w:p>
    <w:p w:rsidR="00D73B38" w:rsidRDefault="00D73B38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</w:t>
      </w:r>
      <w:r w:rsidRPr="00D73B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К2-1*К2-2*К2-3 – при оказании услуг по передаче во временное владение и (или) в пользование торговых мест, расположенных в объектах </w:t>
      </w:r>
      <w:r>
        <w:rPr>
          <w:sz w:val="28"/>
          <w:szCs w:val="28"/>
        </w:rPr>
        <w:lastRenderedPageBreak/>
        <w:t>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посетителей;</w:t>
      </w:r>
    </w:p>
    <w:p w:rsidR="00D73B38" w:rsidRDefault="00D73B38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К2=</w:t>
      </w:r>
      <w:r w:rsidRPr="00D73B38">
        <w:rPr>
          <w:sz w:val="28"/>
          <w:szCs w:val="28"/>
        </w:rPr>
        <w:t xml:space="preserve"> </w:t>
      </w:r>
      <w:r>
        <w:rPr>
          <w:sz w:val="28"/>
          <w:szCs w:val="28"/>
        </w:rPr>
        <w:t>К2-1*К2-2*К2-3</w:t>
      </w:r>
      <w:r w:rsidRPr="00D73B38">
        <w:rPr>
          <w:sz w:val="28"/>
          <w:szCs w:val="28"/>
        </w:rPr>
        <w:t xml:space="preserve"> </w:t>
      </w:r>
      <w:r>
        <w:rPr>
          <w:sz w:val="28"/>
          <w:szCs w:val="28"/>
        </w:rPr>
        <w:t>при оказании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питания.</w:t>
      </w:r>
    </w:p>
    <w:p w:rsidR="00D73B38" w:rsidRDefault="002A0D58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Где К2-1, К2-2, К2-3,</w:t>
      </w:r>
      <w:r w:rsidR="00437FCF">
        <w:rPr>
          <w:sz w:val="28"/>
          <w:szCs w:val="28"/>
        </w:rPr>
        <w:t xml:space="preserve"> К2-4, К2-5 подкоэффициенты  ко</w:t>
      </w:r>
      <w:r>
        <w:rPr>
          <w:sz w:val="28"/>
          <w:szCs w:val="28"/>
        </w:rPr>
        <w:t>рректирующего к</w:t>
      </w:r>
      <w:r w:rsidR="00437FCF">
        <w:rPr>
          <w:sz w:val="28"/>
          <w:szCs w:val="28"/>
        </w:rPr>
        <w:t>о</w:t>
      </w:r>
      <w:r>
        <w:rPr>
          <w:sz w:val="28"/>
          <w:szCs w:val="28"/>
        </w:rPr>
        <w:t xml:space="preserve">эффициента К- базовой доходности, учитывающего совокупность  ведения </w:t>
      </w:r>
      <w:r w:rsidR="00437FCF">
        <w:rPr>
          <w:sz w:val="28"/>
          <w:szCs w:val="28"/>
        </w:rPr>
        <w:t>предпринимательской деятель</w:t>
      </w:r>
      <w:r>
        <w:rPr>
          <w:sz w:val="28"/>
          <w:szCs w:val="28"/>
        </w:rPr>
        <w:t>но</w:t>
      </w:r>
      <w:r w:rsidR="00437FCF">
        <w:rPr>
          <w:sz w:val="28"/>
          <w:szCs w:val="28"/>
        </w:rPr>
        <w:t>с</w:t>
      </w:r>
      <w:r>
        <w:rPr>
          <w:sz w:val="28"/>
          <w:szCs w:val="28"/>
        </w:rPr>
        <w:t xml:space="preserve">ти, </w:t>
      </w:r>
      <w:r w:rsidR="00437FCF">
        <w:rPr>
          <w:sz w:val="28"/>
          <w:szCs w:val="28"/>
        </w:rPr>
        <w:t>для расчета единого налога на вмененный доход.</w:t>
      </w:r>
    </w:p>
    <w:p w:rsidR="00437FCF" w:rsidRDefault="00437FCF" w:rsidP="00FE73FE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E6245C" w:rsidRDefault="00E6245C" w:rsidP="00D73B38">
      <w:pPr>
        <w:tabs>
          <w:tab w:val="left" w:pos="1134"/>
        </w:tabs>
        <w:jc w:val="both"/>
        <w:rPr>
          <w:sz w:val="28"/>
          <w:szCs w:val="28"/>
        </w:rPr>
      </w:pPr>
    </w:p>
    <w:p w:rsidR="00490BC7" w:rsidRDefault="00437FCF" w:rsidP="00EB25C4">
      <w:pPr>
        <w:tabs>
          <w:tab w:val="left" w:pos="1134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61397" w:rsidRDefault="00437FCF" w:rsidP="00EB25C4">
      <w:pPr>
        <w:tabs>
          <w:tab w:val="left" w:pos="1134"/>
        </w:tabs>
        <w:jc w:val="right"/>
        <w:rPr>
          <w:sz w:val="28"/>
          <w:szCs w:val="28"/>
        </w:rPr>
      </w:pPr>
      <w:r w:rsidRPr="00851270">
        <w:rPr>
          <w:sz w:val="28"/>
          <w:szCs w:val="28"/>
        </w:rPr>
        <w:t>к Решению</w:t>
      </w:r>
      <w:r w:rsidR="00490BC7">
        <w:rPr>
          <w:sz w:val="28"/>
          <w:szCs w:val="28"/>
        </w:rPr>
        <w:t xml:space="preserve"> </w:t>
      </w:r>
      <w:r w:rsidR="00361397">
        <w:rPr>
          <w:sz w:val="28"/>
          <w:szCs w:val="28"/>
        </w:rPr>
        <w:t>Совета депутатов</w:t>
      </w:r>
    </w:p>
    <w:p w:rsidR="00361397" w:rsidRDefault="00361397" w:rsidP="00EB25C4">
      <w:pPr>
        <w:tabs>
          <w:tab w:val="left" w:pos="11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61397" w:rsidRDefault="00361397" w:rsidP="00EB25C4">
      <w:pPr>
        <w:tabs>
          <w:tab w:val="left" w:pos="11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«Окинский район»</w:t>
      </w:r>
    </w:p>
    <w:p w:rsidR="00437FCF" w:rsidRDefault="00361397" w:rsidP="00EB25C4">
      <w:pPr>
        <w:tabs>
          <w:tab w:val="left" w:pos="113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30 </w:t>
      </w:r>
      <w:r w:rsidR="00437FCF" w:rsidRPr="00851270">
        <w:rPr>
          <w:sz w:val="28"/>
          <w:szCs w:val="28"/>
        </w:rPr>
        <w:t>ноября 2012 года</w:t>
      </w:r>
      <w:r>
        <w:rPr>
          <w:sz w:val="28"/>
          <w:szCs w:val="28"/>
        </w:rPr>
        <w:t xml:space="preserve"> № 40 2012</w:t>
      </w:r>
    </w:p>
    <w:p w:rsidR="00EB25C4" w:rsidRDefault="00EB25C4" w:rsidP="00972830">
      <w:pPr>
        <w:ind w:firstLine="708"/>
        <w:rPr>
          <w:sz w:val="28"/>
          <w:szCs w:val="28"/>
        </w:rPr>
      </w:pPr>
    </w:p>
    <w:p w:rsidR="00437FCF" w:rsidRDefault="00437FCF" w:rsidP="0097283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К2-1 в зависимости от величины доходов:</w:t>
      </w:r>
    </w:p>
    <w:p w:rsidR="00437FCF" w:rsidRDefault="00437FCF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Оказание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 – 0,3</w:t>
      </w:r>
      <w:r w:rsidR="00062A79">
        <w:rPr>
          <w:sz w:val="28"/>
          <w:szCs w:val="28"/>
        </w:rPr>
        <w:t>;</w:t>
      </w:r>
    </w:p>
    <w:p w:rsidR="00437FCF" w:rsidRDefault="00437FCF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Оказание ветеринарных услуг – </w:t>
      </w:r>
      <w:r w:rsidR="00EB25C4">
        <w:rPr>
          <w:sz w:val="28"/>
          <w:szCs w:val="28"/>
        </w:rPr>
        <w:t>0,5</w:t>
      </w:r>
      <w:r w:rsidR="00062A79">
        <w:rPr>
          <w:sz w:val="28"/>
          <w:szCs w:val="28"/>
        </w:rPr>
        <w:t>;</w:t>
      </w:r>
    </w:p>
    <w:p w:rsidR="00437FCF" w:rsidRDefault="00437FCF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Оказание услуг по ремонту, техническому обслуживанию и мойке автотранспортных средств</w:t>
      </w:r>
      <w:r w:rsidR="00F54F13">
        <w:rPr>
          <w:sz w:val="28"/>
          <w:szCs w:val="28"/>
        </w:rPr>
        <w:t xml:space="preserve"> – </w:t>
      </w:r>
      <w:r w:rsidR="00EB25C4">
        <w:rPr>
          <w:sz w:val="28"/>
          <w:szCs w:val="28"/>
        </w:rPr>
        <w:t>1,</w:t>
      </w:r>
      <w:r w:rsidR="00F54F13">
        <w:rPr>
          <w:sz w:val="28"/>
          <w:szCs w:val="28"/>
        </w:rPr>
        <w:t>0</w:t>
      </w:r>
      <w:r w:rsidR="00062A79">
        <w:rPr>
          <w:sz w:val="28"/>
          <w:szCs w:val="28"/>
        </w:rPr>
        <w:t>;</w:t>
      </w:r>
    </w:p>
    <w:p w:rsidR="00F54F13" w:rsidRDefault="00F54F13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Оказание услуг по предоставлению во временное владение (в пользование)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 – 0,5</w:t>
      </w:r>
      <w:r w:rsidR="00062A79">
        <w:rPr>
          <w:sz w:val="28"/>
          <w:szCs w:val="28"/>
        </w:rPr>
        <w:t>;</w:t>
      </w:r>
    </w:p>
    <w:p w:rsidR="00F54F13" w:rsidRDefault="00F54F13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Оказание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владения, и (или) распоряжения) не более 20 транспортных средств, предназначенных для оказания таких услуг</w:t>
      </w:r>
      <w:r w:rsidR="00EB25C4">
        <w:rPr>
          <w:sz w:val="28"/>
          <w:szCs w:val="28"/>
        </w:rPr>
        <w:t xml:space="preserve"> – 1,0</w:t>
      </w:r>
      <w:r w:rsidR="00062A79">
        <w:rPr>
          <w:sz w:val="28"/>
          <w:szCs w:val="28"/>
        </w:rPr>
        <w:t>;</w:t>
      </w:r>
    </w:p>
    <w:p w:rsidR="007A664D" w:rsidRDefault="007A664D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Розничная торговля, осуществляемой через магазины и павильоны с площадью торгового зала не более 150 квадратных метров по каждому объекту организации торговли – 1,0</w:t>
      </w:r>
      <w:r w:rsidR="00D26A42">
        <w:rPr>
          <w:sz w:val="28"/>
          <w:szCs w:val="28"/>
        </w:rPr>
        <w:t>, (руководителям предприятий торговли получившим статус «социальный магазин», при расчете ЕНВД применять К2-1 – 0,5);</w:t>
      </w:r>
    </w:p>
    <w:p w:rsidR="007A664D" w:rsidRDefault="007A664D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Розничная торговля, осуществляемой через объекты стационарной торговой сети, не имеющей торговых залов, а также объекты нестационарной торговой сети 1,0</w:t>
      </w:r>
      <w:r w:rsidR="00062A79">
        <w:rPr>
          <w:sz w:val="28"/>
          <w:szCs w:val="28"/>
        </w:rPr>
        <w:t>;</w:t>
      </w:r>
    </w:p>
    <w:p w:rsidR="007A664D" w:rsidRDefault="007A664D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7A664D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 – 0,5</w:t>
      </w:r>
      <w:r w:rsidR="00062A79">
        <w:rPr>
          <w:sz w:val="28"/>
          <w:szCs w:val="28"/>
        </w:rPr>
        <w:t>;</w:t>
      </w:r>
    </w:p>
    <w:p w:rsidR="007A664D" w:rsidRDefault="007A664D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Оказание услуг общественного питания, осуществляемых через объекты организации общественного питания, не имеющие зала обслуживания посетителей – 0,5</w:t>
      </w:r>
      <w:r w:rsidR="00062A79">
        <w:rPr>
          <w:sz w:val="28"/>
          <w:szCs w:val="28"/>
        </w:rPr>
        <w:t>;</w:t>
      </w:r>
    </w:p>
    <w:p w:rsidR="007A664D" w:rsidRDefault="007A664D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Оказание услуг по временному размещению и проживанию организациями и предпринимателями, использующими в каждом  объекте предоставления данных услуг общую площадь помещений для временного  размещения и проживания не более 500 квадратных метров – 0,5</w:t>
      </w:r>
      <w:r w:rsidR="00062A79">
        <w:rPr>
          <w:sz w:val="28"/>
          <w:szCs w:val="28"/>
        </w:rPr>
        <w:t>;</w:t>
      </w:r>
    </w:p>
    <w:p w:rsidR="007A664D" w:rsidRDefault="007A664D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</w:t>
      </w:r>
      <w:r>
        <w:rPr>
          <w:sz w:val="28"/>
          <w:szCs w:val="28"/>
        </w:rPr>
        <w:lastRenderedPageBreak/>
        <w:t>торговой сети, а также объектов организации общественного питания, не имеющих зала обслуживания посетителей – 0,8</w:t>
      </w:r>
      <w:r w:rsidR="00062A79">
        <w:rPr>
          <w:sz w:val="28"/>
          <w:szCs w:val="28"/>
        </w:rPr>
        <w:t>;</w:t>
      </w:r>
    </w:p>
    <w:p w:rsidR="007A664D" w:rsidRDefault="007A664D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 – 0,8</w:t>
      </w:r>
      <w:r w:rsidR="00062A79">
        <w:rPr>
          <w:sz w:val="28"/>
          <w:szCs w:val="28"/>
        </w:rPr>
        <w:t>.</w:t>
      </w:r>
    </w:p>
    <w:p w:rsidR="00062A79" w:rsidRDefault="00062A79" w:rsidP="00437FCF">
      <w:pPr>
        <w:ind w:firstLine="708"/>
        <w:jc w:val="both"/>
        <w:rPr>
          <w:sz w:val="28"/>
          <w:szCs w:val="28"/>
        </w:rPr>
      </w:pPr>
    </w:p>
    <w:p w:rsidR="00062A79" w:rsidRDefault="00062A79" w:rsidP="00437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К2-2 В зависимости  от иных особенностей (удаленности):</w:t>
      </w:r>
    </w:p>
    <w:p w:rsidR="00062A79" w:rsidRDefault="00062A79" w:rsidP="00062A79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62A79">
        <w:rPr>
          <w:rFonts w:ascii="Times New Roman" w:hAnsi="Times New Roman"/>
          <w:sz w:val="28"/>
          <w:szCs w:val="28"/>
        </w:rPr>
        <w:t>В завис</w:t>
      </w:r>
      <w:r>
        <w:rPr>
          <w:rFonts w:ascii="Times New Roman" w:hAnsi="Times New Roman"/>
          <w:sz w:val="28"/>
          <w:szCs w:val="28"/>
        </w:rPr>
        <w:t>и</w:t>
      </w:r>
      <w:r w:rsidRPr="00062A79">
        <w:rPr>
          <w:rFonts w:ascii="Times New Roman" w:hAnsi="Times New Roman"/>
          <w:sz w:val="28"/>
          <w:szCs w:val="28"/>
        </w:rPr>
        <w:t>мости</w:t>
      </w:r>
      <w:r>
        <w:rPr>
          <w:rFonts w:ascii="Times New Roman" w:hAnsi="Times New Roman"/>
          <w:sz w:val="28"/>
          <w:szCs w:val="28"/>
        </w:rPr>
        <w:t xml:space="preserve"> от удаленности  районного центра от г. Улан-Удэ – 0,4;</w:t>
      </w:r>
    </w:p>
    <w:p w:rsidR="00062A79" w:rsidRDefault="00062A79" w:rsidP="00062A7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К2-3 В зависимости от удаленности села от районного центра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r w:rsidR="00062A79" w:rsidRPr="00062A79">
        <w:rPr>
          <w:rFonts w:ascii="Times New Roman" w:hAnsi="Times New Roman"/>
          <w:sz w:val="28"/>
          <w:szCs w:val="28"/>
        </w:rPr>
        <w:t xml:space="preserve">Орлик </w:t>
      </w:r>
      <w:r w:rsidR="00062A79">
        <w:rPr>
          <w:rFonts w:ascii="Times New Roman" w:hAnsi="Times New Roman"/>
          <w:sz w:val="28"/>
          <w:szCs w:val="28"/>
        </w:rPr>
        <w:t>–</w:t>
      </w:r>
      <w:r w:rsidR="00062A79" w:rsidRPr="00062A79">
        <w:rPr>
          <w:rFonts w:ascii="Times New Roman" w:hAnsi="Times New Roman"/>
          <w:sz w:val="28"/>
          <w:szCs w:val="28"/>
        </w:rPr>
        <w:t xml:space="preserve"> </w:t>
      </w:r>
      <w:r w:rsidR="00EB25C4">
        <w:rPr>
          <w:rFonts w:ascii="Times New Roman" w:hAnsi="Times New Roman"/>
          <w:sz w:val="28"/>
          <w:szCs w:val="28"/>
        </w:rPr>
        <w:t>1,0</w:t>
      </w:r>
      <w:r w:rsidR="00062A79">
        <w:rPr>
          <w:rFonts w:ascii="Times New Roman" w:hAnsi="Times New Roman"/>
          <w:sz w:val="28"/>
          <w:szCs w:val="28"/>
        </w:rPr>
        <w:t>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у. </w:t>
      </w:r>
      <w:r w:rsidR="00062A79">
        <w:rPr>
          <w:rFonts w:ascii="Times New Roman" w:hAnsi="Times New Roman"/>
          <w:sz w:val="28"/>
          <w:szCs w:val="28"/>
        </w:rPr>
        <w:t>Сорок – 0,</w:t>
      </w:r>
      <w:r>
        <w:rPr>
          <w:rFonts w:ascii="Times New Roman" w:hAnsi="Times New Roman"/>
          <w:sz w:val="28"/>
          <w:szCs w:val="28"/>
        </w:rPr>
        <w:t>9</w:t>
      </w:r>
      <w:r w:rsidR="00062A79">
        <w:rPr>
          <w:rFonts w:ascii="Times New Roman" w:hAnsi="Times New Roman"/>
          <w:sz w:val="28"/>
          <w:szCs w:val="28"/>
        </w:rPr>
        <w:t>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r w:rsidR="00062A79">
        <w:rPr>
          <w:rFonts w:ascii="Times New Roman" w:hAnsi="Times New Roman"/>
          <w:sz w:val="28"/>
          <w:szCs w:val="28"/>
        </w:rPr>
        <w:t>Саяны – 0,8;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у. </w:t>
      </w:r>
      <w:r w:rsidR="00062A79">
        <w:rPr>
          <w:rFonts w:ascii="Times New Roman" w:hAnsi="Times New Roman"/>
          <w:sz w:val="28"/>
          <w:szCs w:val="28"/>
        </w:rPr>
        <w:t>Хурга – 0,</w:t>
      </w:r>
      <w:r>
        <w:rPr>
          <w:rFonts w:ascii="Times New Roman" w:hAnsi="Times New Roman"/>
          <w:sz w:val="28"/>
          <w:szCs w:val="28"/>
        </w:rPr>
        <w:t>9</w:t>
      </w:r>
      <w:r w:rsidR="00062A79">
        <w:rPr>
          <w:rFonts w:ascii="Times New Roman" w:hAnsi="Times New Roman"/>
          <w:sz w:val="28"/>
          <w:szCs w:val="28"/>
        </w:rPr>
        <w:t>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</w:t>
      </w:r>
      <w:r w:rsidR="00062A79">
        <w:rPr>
          <w:rFonts w:ascii="Times New Roman" w:hAnsi="Times New Roman"/>
          <w:sz w:val="28"/>
          <w:szCs w:val="28"/>
        </w:rPr>
        <w:t>Боксон – 0,7;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r w:rsidR="00062A79">
        <w:rPr>
          <w:rFonts w:ascii="Times New Roman" w:hAnsi="Times New Roman"/>
          <w:sz w:val="28"/>
          <w:szCs w:val="28"/>
        </w:rPr>
        <w:t>Хужир – 0,7;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у. </w:t>
      </w:r>
      <w:r w:rsidR="00062A79">
        <w:rPr>
          <w:rFonts w:ascii="Times New Roman" w:hAnsi="Times New Roman"/>
          <w:sz w:val="28"/>
          <w:szCs w:val="28"/>
        </w:rPr>
        <w:t>Алаг-Шулун – 0,6</w:t>
      </w:r>
      <w:r>
        <w:rPr>
          <w:rFonts w:ascii="Times New Roman" w:hAnsi="Times New Roman"/>
          <w:sz w:val="28"/>
          <w:szCs w:val="28"/>
        </w:rPr>
        <w:t>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у. </w:t>
      </w:r>
      <w:r w:rsidR="00062A79">
        <w:rPr>
          <w:rFonts w:ascii="Times New Roman" w:hAnsi="Times New Roman"/>
          <w:sz w:val="28"/>
          <w:szCs w:val="28"/>
        </w:rPr>
        <w:t>Хара-Хужир – 0,8</w:t>
      </w:r>
      <w:r>
        <w:rPr>
          <w:rFonts w:ascii="Times New Roman" w:hAnsi="Times New Roman"/>
          <w:sz w:val="28"/>
          <w:szCs w:val="28"/>
        </w:rPr>
        <w:t>;</w:t>
      </w:r>
    </w:p>
    <w:p w:rsid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у. </w:t>
      </w:r>
      <w:r w:rsidR="00062A79">
        <w:rPr>
          <w:rFonts w:ascii="Times New Roman" w:hAnsi="Times New Roman"/>
          <w:sz w:val="28"/>
          <w:szCs w:val="28"/>
        </w:rPr>
        <w:t>Балакта – 0,</w:t>
      </w:r>
      <w:r w:rsidR="00EB25C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</w:t>
      </w:r>
    </w:p>
    <w:p w:rsidR="00062A79" w:rsidRPr="00062A79" w:rsidRDefault="009402FC" w:rsidP="00062A79">
      <w:pPr>
        <w:pStyle w:val="a5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</w:t>
      </w:r>
      <w:r w:rsidR="00EB25C4">
        <w:rPr>
          <w:rFonts w:ascii="Times New Roman" w:hAnsi="Times New Roman"/>
          <w:sz w:val="28"/>
          <w:szCs w:val="28"/>
        </w:rPr>
        <w:t>Самарта – 1,0</w:t>
      </w:r>
      <w:r w:rsidR="00062A79">
        <w:rPr>
          <w:rFonts w:ascii="Times New Roman" w:hAnsi="Times New Roman"/>
          <w:sz w:val="28"/>
          <w:szCs w:val="28"/>
        </w:rPr>
        <w:t>.</w:t>
      </w:r>
    </w:p>
    <w:p w:rsidR="009402FC" w:rsidRDefault="009402FC" w:rsidP="009402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К2-4 В зависимости от количества работающих в сфере</w:t>
      </w:r>
      <w:r w:rsidRPr="009402F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 по ремонту, техническому обслуживанию и мойке автотранспортных средств,</w:t>
      </w:r>
      <w:r w:rsidRPr="009402F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 по предоставлению во временное владение  (в пользование)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</w:t>
      </w:r>
    </w:p>
    <w:p w:rsidR="009402FC" w:rsidRDefault="009402FC" w:rsidP="009402FC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402F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02F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02FC">
        <w:rPr>
          <w:rFonts w:ascii="Times New Roman" w:hAnsi="Times New Roman"/>
          <w:sz w:val="28"/>
          <w:szCs w:val="28"/>
        </w:rPr>
        <w:t>5 ч</w:t>
      </w:r>
      <w:r>
        <w:rPr>
          <w:rFonts w:ascii="Times New Roman" w:hAnsi="Times New Roman"/>
          <w:sz w:val="28"/>
          <w:szCs w:val="28"/>
        </w:rPr>
        <w:t>е</w:t>
      </w:r>
      <w:r w:rsidRPr="009402FC">
        <w:rPr>
          <w:rFonts w:ascii="Times New Roman" w:hAnsi="Times New Roman"/>
          <w:sz w:val="28"/>
          <w:szCs w:val="28"/>
        </w:rPr>
        <w:t>ловек</w:t>
      </w:r>
      <w:r>
        <w:rPr>
          <w:rFonts w:ascii="Times New Roman" w:hAnsi="Times New Roman"/>
          <w:sz w:val="28"/>
          <w:szCs w:val="28"/>
        </w:rPr>
        <w:t xml:space="preserve"> – 0,8;</w:t>
      </w:r>
    </w:p>
    <w:p w:rsidR="009402FC" w:rsidRDefault="009402FC" w:rsidP="009402FC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– 10 человек – 0,7;</w:t>
      </w:r>
    </w:p>
    <w:p w:rsidR="009402FC" w:rsidRDefault="009402FC" w:rsidP="009402FC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– 20 человек – 0,6;</w:t>
      </w:r>
    </w:p>
    <w:p w:rsidR="009402FC" w:rsidRDefault="009402FC" w:rsidP="009402FC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– 30 человек – 0,5;</w:t>
      </w:r>
    </w:p>
    <w:p w:rsidR="009402FC" w:rsidRDefault="009402FC" w:rsidP="009402FC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Свыше 30 человек – 0,3.</w:t>
      </w:r>
    </w:p>
    <w:p w:rsidR="009402FC" w:rsidRPr="009402FC" w:rsidRDefault="009402FC" w:rsidP="009402F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К2-5 Вновь создаваемые объекты предпринимательской деятельности</w:t>
      </w:r>
      <w:r w:rsidR="00FB2A31">
        <w:rPr>
          <w:sz w:val="28"/>
          <w:szCs w:val="28"/>
        </w:rPr>
        <w:t xml:space="preserve">  в течение  нало</w:t>
      </w:r>
      <w:r w:rsidR="00EB25C4">
        <w:rPr>
          <w:sz w:val="28"/>
          <w:szCs w:val="28"/>
        </w:rPr>
        <w:t xml:space="preserve">гового периода, за исключением </w:t>
      </w:r>
      <w:r w:rsidR="00FB2A31">
        <w:rPr>
          <w:sz w:val="28"/>
          <w:szCs w:val="28"/>
        </w:rPr>
        <w:t>месяца, в котором произошла  государственная регистрация</w:t>
      </w:r>
      <w:r w:rsidR="005744E0">
        <w:rPr>
          <w:sz w:val="28"/>
          <w:szCs w:val="28"/>
        </w:rPr>
        <w:t xml:space="preserve"> – 0,5.</w:t>
      </w:r>
    </w:p>
    <w:p w:rsidR="005744E0" w:rsidRDefault="005744E0" w:rsidP="005744E0">
      <w:pPr>
        <w:ind w:firstLine="708"/>
        <w:rPr>
          <w:b/>
        </w:rPr>
      </w:pPr>
    </w:p>
    <w:p w:rsidR="00783327" w:rsidRDefault="00783327" w:rsidP="005744E0">
      <w:pPr>
        <w:ind w:firstLine="708"/>
        <w:rPr>
          <w:b/>
        </w:rPr>
      </w:pPr>
    </w:p>
    <w:p w:rsidR="00783327" w:rsidRDefault="00783327" w:rsidP="005744E0">
      <w:pPr>
        <w:ind w:firstLine="708"/>
        <w:rPr>
          <w:b/>
        </w:rPr>
      </w:pPr>
    </w:p>
    <w:p w:rsidR="00783327" w:rsidRDefault="00783327" w:rsidP="005744E0">
      <w:pPr>
        <w:ind w:firstLine="708"/>
        <w:rPr>
          <w:b/>
        </w:rPr>
      </w:pPr>
    </w:p>
    <w:p w:rsidR="00783327" w:rsidRDefault="00783327" w:rsidP="005744E0">
      <w:pPr>
        <w:ind w:firstLine="708"/>
        <w:rPr>
          <w:b/>
        </w:rPr>
      </w:pPr>
    </w:p>
    <w:p w:rsidR="00783327" w:rsidRDefault="00783327" w:rsidP="005744E0">
      <w:pPr>
        <w:ind w:firstLine="708"/>
        <w:rPr>
          <w:b/>
        </w:rPr>
      </w:pPr>
    </w:p>
    <w:sectPr w:rsidR="00783327" w:rsidSect="002D338C">
      <w:footerReference w:type="default" r:id="rId10"/>
      <w:pgSz w:w="11906" w:h="16838"/>
      <w:pgMar w:top="1134" w:right="1134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310" w:rsidRDefault="00201310" w:rsidP="001F3023">
      <w:r>
        <w:separator/>
      </w:r>
    </w:p>
  </w:endnote>
  <w:endnote w:type="continuationSeparator" w:id="0">
    <w:p w:rsidR="00201310" w:rsidRDefault="00201310" w:rsidP="001F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9B5" w:rsidRPr="00CA5AC2" w:rsidRDefault="008F17F8">
    <w:pPr>
      <w:pStyle w:val="a3"/>
      <w:jc w:val="right"/>
      <w:rPr>
        <w:sz w:val="20"/>
      </w:rPr>
    </w:pPr>
    <w:r w:rsidRPr="00CA5AC2">
      <w:rPr>
        <w:sz w:val="20"/>
      </w:rPr>
      <w:fldChar w:fldCharType="begin"/>
    </w:r>
    <w:r w:rsidR="008A59B5" w:rsidRPr="00CA5AC2">
      <w:rPr>
        <w:sz w:val="20"/>
      </w:rPr>
      <w:instrText xml:space="preserve"> PAGE   \* MERGEFORMAT </w:instrText>
    </w:r>
    <w:r w:rsidRPr="00CA5AC2">
      <w:rPr>
        <w:sz w:val="20"/>
      </w:rPr>
      <w:fldChar w:fldCharType="separate"/>
    </w:r>
    <w:r w:rsidR="00EB25C4">
      <w:rPr>
        <w:noProof/>
        <w:sz w:val="20"/>
      </w:rPr>
      <w:t>4</w:t>
    </w:r>
    <w:r w:rsidRPr="00CA5AC2">
      <w:rPr>
        <w:sz w:val="20"/>
      </w:rPr>
      <w:fldChar w:fldCharType="end"/>
    </w:r>
  </w:p>
  <w:p w:rsidR="008A59B5" w:rsidRDefault="008A59B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310" w:rsidRDefault="00201310" w:rsidP="001F3023">
      <w:r>
        <w:separator/>
      </w:r>
    </w:p>
  </w:footnote>
  <w:footnote w:type="continuationSeparator" w:id="0">
    <w:p w:rsidR="00201310" w:rsidRDefault="00201310" w:rsidP="001F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0A78"/>
    <w:multiLevelType w:val="multilevel"/>
    <w:tmpl w:val="B72CC8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C6663DC"/>
    <w:multiLevelType w:val="multilevel"/>
    <w:tmpl w:val="7714B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9FD2E47"/>
    <w:multiLevelType w:val="multilevel"/>
    <w:tmpl w:val="658C10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5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1F593E6C"/>
    <w:multiLevelType w:val="hybridMultilevel"/>
    <w:tmpl w:val="A732A91E"/>
    <w:lvl w:ilvl="0" w:tplc="F7261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0A"/>
    <w:rsid w:val="00026FD8"/>
    <w:rsid w:val="00062A79"/>
    <w:rsid w:val="000E1E3A"/>
    <w:rsid w:val="000F1E53"/>
    <w:rsid w:val="0011579C"/>
    <w:rsid w:val="00137B04"/>
    <w:rsid w:val="001550CE"/>
    <w:rsid w:val="001901CF"/>
    <w:rsid w:val="001A066A"/>
    <w:rsid w:val="001A520A"/>
    <w:rsid w:val="001F3023"/>
    <w:rsid w:val="00201310"/>
    <w:rsid w:val="00205B1A"/>
    <w:rsid w:val="00207779"/>
    <w:rsid w:val="00244011"/>
    <w:rsid w:val="002A0D58"/>
    <w:rsid w:val="002D338C"/>
    <w:rsid w:val="002F7AAA"/>
    <w:rsid w:val="0031145C"/>
    <w:rsid w:val="00347579"/>
    <w:rsid w:val="00361397"/>
    <w:rsid w:val="003C3521"/>
    <w:rsid w:val="003F0E35"/>
    <w:rsid w:val="00413FE9"/>
    <w:rsid w:val="004202F7"/>
    <w:rsid w:val="004214CF"/>
    <w:rsid w:val="00436143"/>
    <w:rsid w:val="00437FCF"/>
    <w:rsid w:val="00483EC9"/>
    <w:rsid w:val="0049090F"/>
    <w:rsid w:val="00490BC7"/>
    <w:rsid w:val="00491787"/>
    <w:rsid w:val="004B300A"/>
    <w:rsid w:val="004C4B2E"/>
    <w:rsid w:val="004C773D"/>
    <w:rsid w:val="005733F1"/>
    <w:rsid w:val="005744E0"/>
    <w:rsid w:val="005B72D4"/>
    <w:rsid w:val="006648D0"/>
    <w:rsid w:val="006B5AB0"/>
    <w:rsid w:val="006D2BC7"/>
    <w:rsid w:val="006F1799"/>
    <w:rsid w:val="006F74A7"/>
    <w:rsid w:val="00730F6A"/>
    <w:rsid w:val="00783327"/>
    <w:rsid w:val="007A664D"/>
    <w:rsid w:val="007F61EC"/>
    <w:rsid w:val="00851270"/>
    <w:rsid w:val="008602DB"/>
    <w:rsid w:val="008A1FE5"/>
    <w:rsid w:val="008A59B5"/>
    <w:rsid w:val="008E2E73"/>
    <w:rsid w:val="008F17F8"/>
    <w:rsid w:val="009225F6"/>
    <w:rsid w:val="009402FC"/>
    <w:rsid w:val="009640CA"/>
    <w:rsid w:val="00964F5F"/>
    <w:rsid w:val="00972830"/>
    <w:rsid w:val="009A1685"/>
    <w:rsid w:val="009A3955"/>
    <w:rsid w:val="00AC343B"/>
    <w:rsid w:val="00AF6826"/>
    <w:rsid w:val="00BD4D0C"/>
    <w:rsid w:val="00C40524"/>
    <w:rsid w:val="00CA4740"/>
    <w:rsid w:val="00CA7685"/>
    <w:rsid w:val="00CB219A"/>
    <w:rsid w:val="00D25D9C"/>
    <w:rsid w:val="00D26A42"/>
    <w:rsid w:val="00D5405F"/>
    <w:rsid w:val="00D67094"/>
    <w:rsid w:val="00D73B38"/>
    <w:rsid w:val="00D85166"/>
    <w:rsid w:val="00E24ADE"/>
    <w:rsid w:val="00E6245C"/>
    <w:rsid w:val="00E718C2"/>
    <w:rsid w:val="00EB25C4"/>
    <w:rsid w:val="00ED276E"/>
    <w:rsid w:val="00ED74B8"/>
    <w:rsid w:val="00F54F13"/>
    <w:rsid w:val="00F64E82"/>
    <w:rsid w:val="00F804BB"/>
    <w:rsid w:val="00FA21E2"/>
    <w:rsid w:val="00FB2A31"/>
    <w:rsid w:val="00FC3EF4"/>
    <w:rsid w:val="00FE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52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52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52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1A52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F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B25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25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52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52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52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1A52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F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B25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25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C2692-06FA-489D-9C00-F37B50B3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urbaeva</dc:creator>
  <cp:lastModifiedBy>райсовет</cp:lastModifiedBy>
  <cp:revision>2</cp:revision>
  <cp:lastPrinted>2017-11-09T07:40:00Z</cp:lastPrinted>
  <dcterms:created xsi:type="dcterms:W3CDTF">2017-11-09T07:41:00Z</dcterms:created>
  <dcterms:modified xsi:type="dcterms:W3CDTF">2017-11-09T07:41:00Z</dcterms:modified>
</cp:coreProperties>
</file>